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015D49" w14:paraId="472E5A90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781E3715" w14:textId="77777777" w:rsidR="00015D49" w:rsidRDefault="00000000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C83B677" wp14:editId="03FBC4C2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3A34130C" w14:textId="77777777" w:rsidR="00015D49" w:rsidRDefault="00000000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7ACB74EB" w14:textId="77777777" w:rsidR="00015D49" w:rsidRDefault="00000000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6A515919" w14:textId="77777777" w:rsidR="00015D49" w:rsidRDefault="00015D49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4DD40C7E" w14:textId="77777777" w:rsidR="00015D49" w:rsidRDefault="00000000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5AF013A4" w14:textId="77777777" w:rsidR="00015D49" w:rsidRDefault="00000000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6CB7EB90" wp14:editId="66D4F024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5D49" w14:paraId="4B834350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585513F0" w14:textId="77777777" w:rsidR="00015D49" w:rsidRDefault="00015D4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2EABEEB" w14:textId="77777777" w:rsidR="00015D49" w:rsidRDefault="00000000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12AB2A52" w14:textId="77777777" w:rsidR="00015D49" w:rsidRDefault="00015D49">
            <w:pPr>
              <w:snapToGrid w:val="0"/>
              <w:jc w:val="center"/>
              <w:rPr>
                <w:sz w:val="16"/>
              </w:rPr>
            </w:pPr>
          </w:p>
        </w:tc>
      </w:tr>
      <w:tr w:rsidR="00015D49" w14:paraId="655CBF23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05BA1E65" w14:textId="77777777" w:rsidR="00015D49" w:rsidRDefault="00015D4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02CC35C" w14:textId="77777777" w:rsidR="00015D49" w:rsidRDefault="00015D49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604F82E0" w14:textId="77777777" w:rsidR="00015D49" w:rsidRDefault="00000000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321D93E8" w14:textId="7EB929C2" w:rsidR="00015D49" w:rsidRDefault="00000000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 …</w:t>
      </w:r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2022/23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….       </w:t>
      </w:r>
      <w:proofErr w:type="gramStart"/>
      <w:r>
        <w:rPr>
          <w:rFonts w:ascii="Arial" w:eastAsia="Times New Roman" w:hAnsi="Arial" w:cs="Arial"/>
          <w:sz w:val="24"/>
          <w:szCs w:val="24"/>
          <w:lang w:eastAsia="he-IL" w:bidi="he-IL"/>
        </w:rPr>
        <w:t>Insegnamento:…</w:t>
      </w:r>
      <w:proofErr w:type="gramEnd"/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italiano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</w:r>
      <w:proofErr w:type="spellStart"/>
      <w:r>
        <w:rPr>
          <w:rFonts w:ascii="Arial" w:eastAsia="Times New Roman" w:hAnsi="Arial" w:cs="Arial"/>
          <w:sz w:val="24"/>
          <w:szCs w:val="24"/>
          <w:lang w:eastAsia="he-IL" w:bidi="he-IL"/>
        </w:rPr>
        <w:t>Docente:</w:t>
      </w:r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vitale</w:t>
      </w:r>
      <w:proofErr w:type="spellEnd"/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Venera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. 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Classe………</w:t>
      </w:r>
      <w:r w:rsidR="00F03B8B">
        <w:rPr>
          <w:rFonts w:ascii="Arial" w:eastAsia="Times New Roman" w:hAnsi="Arial" w:cs="Arial"/>
          <w:sz w:val="24"/>
          <w:szCs w:val="24"/>
          <w:lang w:eastAsia="he-IL" w:bidi="he-IL"/>
        </w:rPr>
        <w:t>4ta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.           Ore sett. </w:t>
      </w:r>
      <w:proofErr w:type="gramStart"/>
      <w:r>
        <w:rPr>
          <w:rFonts w:ascii="Arial" w:eastAsia="Times New Roman" w:hAnsi="Arial" w:cs="Arial"/>
          <w:sz w:val="24"/>
          <w:szCs w:val="24"/>
          <w:lang w:eastAsia="he-IL" w:bidi="he-IL"/>
        </w:rPr>
        <w:t>d'insegnamento:…</w:t>
      </w:r>
      <w:proofErr w:type="gramEnd"/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4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……</w:t>
      </w:r>
    </w:p>
    <w:p w14:paraId="33BFFE3A" w14:textId="77777777" w:rsidR="00015D49" w:rsidRDefault="00000000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16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7"/>
        <w:gridCol w:w="2000"/>
        <w:gridCol w:w="2338"/>
        <w:gridCol w:w="3028"/>
        <w:gridCol w:w="2398"/>
        <w:gridCol w:w="1600"/>
        <w:gridCol w:w="863"/>
        <w:gridCol w:w="1933"/>
      </w:tblGrid>
      <w:tr w:rsidR="000275A8" w14:paraId="41FEA881" w14:textId="77777777" w:rsidTr="000275A8">
        <w:trPr>
          <w:trHeight w:val="55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88D3D4" w14:textId="77777777" w:rsidR="00015D49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07336747" w14:textId="77777777" w:rsidR="00015D49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A0DBA8D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BBA900F" w14:textId="77777777" w:rsidR="00015D49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1F356B50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5F62AA10" w14:textId="77777777" w:rsidR="00015D49" w:rsidRDefault="00015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230505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848F85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2C114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35D4FC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438B4A4" w14:textId="77777777" w:rsidR="00015D49" w:rsidRDefault="00015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4E76E366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0275A8" w:rsidRPr="00CF74F4" w14:paraId="5E98B321" w14:textId="77777777" w:rsidTr="000275A8">
        <w:trPr>
          <w:trHeight w:val="2388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33EA5" w14:textId="77777777" w:rsidR="00360439" w:rsidRPr="00CF74F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1…………</w:t>
            </w:r>
          </w:p>
          <w:p w14:paraId="68D71B5A" w14:textId="2687A1B8" w:rsidR="00360439" w:rsidRPr="00CF74F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proofErr w:type="spellStart"/>
            <w:r w:rsidR="002D2D7B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L’epoche</w:t>
            </w:r>
            <w:proofErr w:type="spellEnd"/>
            <w:r w:rsidR="002D2D7B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dei cambiamenti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413C9D" w14:textId="2681A0AD" w:rsidR="00360439" w:rsidRPr="00CF74F4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360439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360439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24BF229C" w14:textId="77777777" w:rsidR="00360439" w:rsidRPr="00CF74F4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02766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539F90C3" w14:textId="77777777" w:rsidR="00360439" w:rsidRPr="00CF74F4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1474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2B817DBB" w14:textId="77777777" w:rsidR="00360439" w:rsidRPr="00CF74F4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3802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21C13033" w14:textId="77777777" w:rsidR="00360439" w:rsidRPr="00CF74F4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4668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0B62D006" w14:textId="77777777" w:rsidR="00360439" w:rsidRPr="00CF74F4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5748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68D33232" w14:textId="77777777" w:rsidR="00360439" w:rsidRPr="00CF74F4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00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093994F7" w14:textId="77777777" w:rsidR="00360439" w:rsidRPr="00CF74F4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2039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147152" w14:textId="3F007D4D" w:rsidR="00360439" w:rsidRPr="00CF74F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Asse linguistico </w:t>
            </w:r>
          </w:p>
          <w:p w14:paraId="084C0300" w14:textId="77777777" w:rsidR="00360439" w:rsidRPr="00CF74F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671BD0EB" w14:textId="77777777" w:rsidR="00360439" w:rsidRPr="00CF74F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312ABC5F" w14:textId="77777777" w:rsidR="00360439" w:rsidRPr="00CF74F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4F89675F" w14:textId="77777777" w:rsidR="00360439" w:rsidRPr="00CF74F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654F7FB3" w14:textId="7058B25B" w:rsidR="00360439" w:rsidRPr="00CF74F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italiano storia 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52385A" w14:textId="77777777" w:rsidR="002D2D7B" w:rsidRPr="004600CC" w:rsidRDefault="002D2D7B" w:rsidP="002D2D7B">
            <w:pPr>
              <w:rPr>
                <w:rFonts w:ascii="Times New Roman" w:hAnsi="Times New Roman" w:cs="Times New Roman"/>
              </w:rPr>
            </w:pPr>
          </w:p>
          <w:p w14:paraId="17151C3F" w14:textId="77777777" w:rsidR="00A86F2C" w:rsidRPr="004600CC" w:rsidRDefault="00A86F2C" w:rsidP="004600CC">
            <w:pPr>
              <w:rPr>
                <w:rFonts w:ascii="Times New Roman" w:hAnsi="Times New Roman" w:cs="Times New Roman"/>
                <w:lang w:eastAsia="it-IT"/>
              </w:rPr>
            </w:pPr>
            <w:r w:rsidRPr="004600CC">
              <w:rPr>
                <w:rFonts w:ascii="Times New Roman" w:hAnsi="Times New Roman" w:cs="Times New Roman"/>
              </w:rPr>
              <w:t>utilizzare i linguaggi specifici nella comunicazione in contesti professionali e culturali</w:t>
            </w:r>
          </w:p>
          <w:p w14:paraId="1FE94AD2" w14:textId="2A3448D8" w:rsidR="00A86F2C" w:rsidRPr="004600CC" w:rsidRDefault="00A86F2C" w:rsidP="004600CC">
            <w:pPr>
              <w:rPr>
                <w:rFonts w:ascii="Times New Roman" w:hAnsi="Times New Roman" w:cs="Times New Roman"/>
              </w:rPr>
            </w:pPr>
            <w:r w:rsidRPr="004600CC">
              <w:rPr>
                <w:rFonts w:ascii="Times New Roman" w:hAnsi="Times New Roman" w:cs="Times New Roman"/>
              </w:rPr>
              <w:t xml:space="preserve">contestualizzare l’evoluzione della civiltà artistica e letteraria italiana dal 600 al </w:t>
            </w:r>
            <w:r w:rsidR="00286284" w:rsidRPr="004600CC">
              <w:rPr>
                <w:rFonts w:ascii="Times New Roman" w:hAnsi="Times New Roman" w:cs="Times New Roman"/>
              </w:rPr>
              <w:t>800</w:t>
            </w:r>
            <w:r w:rsidRPr="004600CC">
              <w:rPr>
                <w:rFonts w:ascii="Times New Roman" w:hAnsi="Times New Roman" w:cs="Times New Roman"/>
              </w:rPr>
              <w:t xml:space="preserve"> </w:t>
            </w:r>
          </w:p>
          <w:p w14:paraId="32DB5884" w14:textId="23DF95D3" w:rsidR="004600CC" w:rsidRPr="004600CC" w:rsidRDefault="004600CC" w:rsidP="004600CC">
            <w:pPr>
              <w:rPr>
                <w:rFonts w:ascii="Times New Roman" w:hAnsi="Times New Roman" w:cs="Times New Roman"/>
              </w:rPr>
            </w:pPr>
            <w:r w:rsidRPr="004600CC">
              <w:rPr>
                <w:rFonts w:ascii="Times New Roman" w:hAnsi="Times New Roman" w:cs="Times New Roman"/>
                <w:w w:val="90"/>
              </w:rPr>
              <w:t>Stabilire</w:t>
            </w:r>
            <w:r w:rsidRPr="004600CC">
              <w:rPr>
                <w:rFonts w:ascii="Times New Roman" w:hAnsi="Times New Roman" w:cs="Times New Roman"/>
                <w:spacing w:val="-15"/>
                <w:w w:val="90"/>
              </w:rPr>
              <w:t xml:space="preserve"> </w:t>
            </w:r>
            <w:r w:rsidRPr="004600CC">
              <w:rPr>
                <w:rFonts w:ascii="Times New Roman" w:hAnsi="Times New Roman" w:cs="Times New Roman"/>
                <w:w w:val="90"/>
              </w:rPr>
              <w:t>collegamenti</w:t>
            </w:r>
            <w:r w:rsidRPr="004600CC">
              <w:rPr>
                <w:rFonts w:ascii="Times New Roman" w:hAnsi="Times New Roman" w:cs="Times New Roman"/>
                <w:spacing w:val="-14"/>
                <w:w w:val="90"/>
              </w:rPr>
              <w:t xml:space="preserve"> </w:t>
            </w:r>
            <w:r w:rsidRPr="004600CC">
              <w:rPr>
                <w:rFonts w:ascii="Times New Roman" w:hAnsi="Times New Roman" w:cs="Times New Roman"/>
                <w:w w:val="90"/>
              </w:rPr>
              <w:t>tra</w:t>
            </w:r>
            <w:r w:rsidRPr="004600CC">
              <w:rPr>
                <w:rFonts w:ascii="Times New Roman" w:hAnsi="Times New Roman" w:cs="Times New Roman"/>
                <w:spacing w:val="-17"/>
                <w:w w:val="90"/>
              </w:rPr>
              <w:t xml:space="preserve"> </w:t>
            </w:r>
            <w:r w:rsidRPr="004600CC">
              <w:rPr>
                <w:rFonts w:ascii="Times New Roman" w:hAnsi="Times New Roman" w:cs="Times New Roman"/>
                <w:w w:val="90"/>
              </w:rPr>
              <w:t>le</w:t>
            </w:r>
            <w:r w:rsidRPr="004600CC">
              <w:rPr>
                <w:rFonts w:ascii="Times New Roman" w:hAnsi="Times New Roman" w:cs="Times New Roman"/>
                <w:spacing w:val="-16"/>
                <w:w w:val="90"/>
              </w:rPr>
              <w:t xml:space="preserve"> </w:t>
            </w:r>
            <w:r w:rsidRPr="004600CC">
              <w:rPr>
                <w:rFonts w:ascii="Times New Roman" w:hAnsi="Times New Roman" w:cs="Times New Roman"/>
                <w:w w:val="90"/>
              </w:rPr>
              <w:t>tradizioni</w:t>
            </w:r>
            <w:r w:rsidRPr="004600CC">
              <w:rPr>
                <w:rFonts w:ascii="Times New Roman" w:hAnsi="Times New Roman" w:cs="Times New Roman"/>
                <w:spacing w:val="-12"/>
                <w:w w:val="90"/>
              </w:rPr>
              <w:t xml:space="preserve"> </w:t>
            </w:r>
            <w:r w:rsidRPr="004600CC">
              <w:rPr>
                <w:rFonts w:ascii="Times New Roman" w:hAnsi="Times New Roman" w:cs="Times New Roman"/>
                <w:w w:val="90"/>
              </w:rPr>
              <w:t>culturali</w:t>
            </w:r>
            <w:r w:rsidRPr="004600CC">
              <w:rPr>
                <w:rFonts w:ascii="Times New Roman" w:hAnsi="Times New Roman" w:cs="Times New Roman"/>
                <w:spacing w:val="-13"/>
                <w:w w:val="90"/>
              </w:rPr>
              <w:t xml:space="preserve"> </w:t>
            </w:r>
            <w:r w:rsidRPr="004600CC">
              <w:rPr>
                <w:rFonts w:ascii="Times New Roman" w:hAnsi="Times New Roman" w:cs="Times New Roman"/>
                <w:w w:val="90"/>
              </w:rPr>
              <w:t>locali,</w:t>
            </w:r>
            <w:r w:rsidRPr="004600CC">
              <w:rPr>
                <w:rFonts w:ascii="Times New Roman" w:hAnsi="Times New Roman" w:cs="Times New Roman"/>
                <w:spacing w:val="-17"/>
                <w:w w:val="90"/>
              </w:rPr>
              <w:t xml:space="preserve"> </w:t>
            </w:r>
            <w:r w:rsidRPr="004600CC">
              <w:rPr>
                <w:rFonts w:ascii="Times New Roman" w:hAnsi="Times New Roman" w:cs="Times New Roman"/>
                <w:w w:val="90"/>
              </w:rPr>
              <w:t>nazionali</w:t>
            </w:r>
            <w:r w:rsidRPr="004600CC">
              <w:rPr>
                <w:rFonts w:ascii="Times New Roman" w:hAnsi="Times New Roman" w:cs="Times New Roman"/>
                <w:spacing w:val="-17"/>
                <w:w w:val="90"/>
              </w:rPr>
              <w:t xml:space="preserve"> </w:t>
            </w:r>
            <w:r w:rsidRPr="004600CC">
              <w:rPr>
                <w:rFonts w:ascii="Times New Roman" w:hAnsi="Times New Roman" w:cs="Times New Roman"/>
                <w:w w:val="90"/>
              </w:rPr>
              <w:t>ed</w:t>
            </w:r>
            <w:r w:rsidRPr="004600CC">
              <w:rPr>
                <w:rFonts w:ascii="Times New Roman" w:hAnsi="Times New Roman" w:cs="Times New Roman"/>
                <w:spacing w:val="-11"/>
                <w:w w:val="90"/>
              </w:rPr>
              <w:t xml:space="preserve"> </w:t>
            </w:r>
            <w:r w:rsidRPr="004600CC">
              <w:rPr>
                <w:rFonts w:ascii="Times New Roman" w:hAnsi="Times New Roman" w:cs="Times New Roman"/>
                <w:w w:val="90"/>
              </w:rPr>
              <w:t>internazionali,</w:t>
            </w:r>
            <w:r w:rsidRPr="004600CC">
              <w:rPr>
                <w:rFonts w:ascii="Times New Roman" w:hAnsi="Times New Roman" w:cs="Times New Roman"/>
                <w:spacing w:val="-16"/>
                <w:w w:val="90"/>
              </w:rPr>
              <w:t xml:space="preserve"> </w:t>
            </w:r>
            <w:r w:rsidRPr="004600CC">
              <w:rPr>
                <w:rFonts w:ascii="Times New Roman" w:hAnsi="Times New Roman" w:cs="Times New Roman"/>
                <w:w w:val="90"/>
              </w:rPr>
              <w:t>sia</w:t>
            </w:r>
            <w:r w:rsidRPr="004600CC">
              <w:rPr>
                <w:rFonts w:ascii="Times New Roman" w:hAnsi="Times New Roman" w:cs="Times New Roman"/>
                <w:spacing w:val="-17"/>
                <w:w w:val="90"/>
              </w:rPr>
              <w:t xml:space="preserve"> </w:t>
            </w:r>
            <w:r w:rsidRPr="004600CC">
              <w:rPr>
                <w:rFonts w:ascii="Times New Roman" w:hAnsi="Times New Roman" w:cs="Times New Roman"/>
                <w:w w:val="90"/>
              </w:rPr>
              <w:t>in</w:t>
            </w:r>
            <w:r w:rsidRPr="004600CC">
              <w:rPr>
                <w:rFonts w:ascii="Times New Roman" w:hAnsi="Times New Roman" w:cs="Times New Roman"/>
                <w:spacing w:val="-16"/>
                <w:w w:val="90"/>
              </w:rPr>
              <w:t xml:space="preserve"> </w:t>
            </w:r>
            <w:r w:rsidRPr="004600CC">
              <w:rPr>
                <w:rFonts w:ascii="Times New Roman" w:hAnsi="Times New Roman" w:cs="Times New Roman"/>
                <w:w w:val="90"/>
              </w:rPr>
              <w:t>una</w:t>
            </w:r>
            <w:r w:rsidRPr="004600CC">
              <w:rPr>
                <w:rFonts w:ascii="Times New Roman" w:hAnsi="Times New Roman" w:cs="Times New Roman"/>
                <w:spacing w:val="-17"/>
                <w:w w:val="90"/>
              </w:rPr>
              <w:t xml:space="preserve"> </w:t>
            </w:r>
            <w:r w:rsidRPr="004600CC">
              <w:rPr>
                <w:rFonts w:ascii="Times New Roman" w:hAnsi="Times New Roman" w:cs="Times New Roman"/>
                <w:w w:val="90"/>
              </w:rPr>
              <w:t xml:space="preserve">prospettiva </w:t>
            </w:r>
            <w:r w:rsidRPr="004600CC">
              <w:rPr>
                <w:rFonts w:ascii="Times New Roman" w:hAnsi="Times New Roman" w:cs="Times New Roman"/>
              </w:rPr>
              <w:t>interculturale</w:t>
            </w:r>
            <w:r w:rsidRPr="004600CC">
              <w:rPr>
                <w:rFonts w:ascii="Times New Roman" w:hAnsi="Times New Roman" w:cs="Times New Roman"/>
                <w:spacing w:val="-19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sia</w:t>
            </w:r>
            <w:r w:rsidRPr="004600CC">
              <w:rPr>
                <w:rFonts w:ascii="Times New Roman" w:hAnsi="Times New Roman" w:cs="Times New Roman"/>
                <w:spacing w:val="-21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ai</w:t>
            </w:r>
            <w:r w:rsidRPr="004600CC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fini</w:t>
            </w:r>
            <w:r w:rsidRPr="004600CC">
              <w:rPr>
                <w:rFonts w:ascii="Times New Roman" w:hAnsi="Times New Roman" w:cs="Times New Roman"/>
                <w:spacing w:val="-21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della</w:t>
            </w:r>
            <w:r w:rsidRPr="004600CC">
              <w:rPr>
                <w:rFonts w:ascii="Times New Roman" w:hAnsi="Times New Roman" w:cs="Times New Roman"/>
                <w:spacing w:val="-20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mobilità</w:t>
            </w:r>
            <w:r w:rsidRPr="004600CC">
              <w:rPr>
                <w:rFonts w:ascii="Times New Roman" w:hAnsi="Times New Roman" w:cs="Times New Roman"/>
                <w:spacing w:val="-21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di</w:t>
            </w:r>
            <w:r w:rsidRPr="004600CC">
              <w:rPr>
                <w:rFonts w:ascii="Times New Roman" w:hAnsi="Times New Roman" w:cs="Times New Roman"/>
                <w:spacing w:val="-21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studio</w:t>
            </w:r>
            <w:r w:rsidRPr="004600CC">
              <w:rPr>
                <w:rFonts w:ascii="Times New Roman" w:hAnsi="Times New Roman" w:cs="Times New Roman"/>
                <w:spacing w:val="-19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e</w:t>
            </w:r>
            <w:r w:rsidRPr="004600CC">
              <w:rPr>
                <w:rFonts w:ascii="Times New Roman" w:hAnsi="Times New Roman" w:cs="Times New Roman"/>
                <w:spacing w:val="-19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di</w:t>
            </w:r>
            <w:r w:rsidRPr="004600CC">
              <w:rPr>
                <w:rFonts w:ascii="Times New Roman" w:hAnsi="Times New Roman" w:cs="Times New Roman"/>
                <w:spacing w:val="-21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lavoro.</w:t>
            </w:r>
          </w:p>
          <w:p w14:paraId="05440F3A" w14:textId="77777777" w:rsidR="002D2D7B" w:rsidRPr="004600CC" w:rsidRDefault="002D2D7B" w:rsidP="002D2D7B">
            <w:pPr>
              <w:jc w:val="center"/>
              <w:rPr>
                <w:rFonts w:ascii="Times New Roman" w:hAnsi="Times New Roman" w:cs="Times New Roman"/>
              </w:rPr>
            </w:pPr>
          </w:p>
          <w:p w14:paraId="2509C8DE" w14:textId="04F00D99" w:rsidR="00DB0097" w:rsidRDefault="004600CC" w:rsidP="00727A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00CC">
              <w:rPr>
                <w:rFonts w:ascii="Times New Roman" w:hAnsi="Times New Roman" w:cs="Times New Roman"/>
              </w:rPr>
              <w:t xml:space="preserve">Riconoscere il valore e le potenzialità dei beni artistici e ambientali  </w:t>
            </w:r>
          </w:p>
          <w:p w14:paraId="0846697F" w14:textId="77777777" w:rsidR="004600CC" w:rsidRPr="004600CC" w:rsidRDefault="004600CC" w:rsidP="00727A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2E6DBD1" w14:textId="5467CC6A" w:rsidR="004600CC" w:rsidRPr="004600CC" w:rsidRDefault="004600CC" w:rsidP="00727A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4600CC">
              <w:rPr>
                <w:rFonts w:ascii="Times New Roman" w:hAnsi="Times New Roman" w:cs="Times New Roman"/>
              </w:rPr>
              <w:t>.</w:t>
            </w:r>
            <w:r w:rsidRPr="004600CC">
              <w:rPr>
                <w:rFonts w:ascii="Times New Roman" w:hAnsi="Times New Roman" w:cs="Times New Roman"/>
                <w:spacing w:val="-30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.</w:t>
            </w:r>
            <w:r w:rsidRPr="004600CC">
              <w:rPr>
                <w:rFonts w:ascii="Times New Roman" w:hAnsi="Times New Roman" w:cs="Times New Roman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Utilizzare</w:t>
            </w:r>
            <w:r w:rsidRPr="004600CC">
              <w:rPr>
                <w:rFonts w:ascii="Times New Roman" w:hAnsi="Times New Roman" w:cs="Times New Roman"/>
                <w:spacing w:val="-34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le</w:t>
            </w:r>
            <w:r w:rsidRPr="004600CC">
              <w:rPr>
                <w:rFonts w:ascii="Times New Roman" w:hAnsi="Times New Roman" w:cs="Times New Roman"/>
                <w:spacing w:val="-35"/>
              </w:rPr>
              <w:t xml:space="preserve"> </w:t>
            </w:r>
            <w:proofErr w:type="gramStart"/>
            <w:r w:rsidRPr="004600CC">
              <w:rPr>
                <w:rFonts w:ascii="Times New Roman" w:hAnsi="Times New Roman" w:cs="Times New Roman"/>
              </w:rPr>
              <w:t>reti</w:t>
            </w:r>
            <w:r w:rsidRPr="004600CC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4600CC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e</w:t>
            </w:r>
            <w:proofErr w:type="gramEnd"/>
            <w:r w:rsidRPr="004600CC">
              <w:rPr>
                <w:rFonts w:ascii="Times New Roman" w:hAnsi="Times New Roman" w:cs="Times New Roman"/>
                <w:spacing w:val="-34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gli</w:t>
            </w:r>
            <w:r w:rsidRPr="004600CC">
              <w:rPr>
                <w:rFonts w:ascii="Times New Roman" w:hAnsi="Times New Roman" w:cs="Times New Roman"/>
                <w:spacing w:val="-33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strumenti</w:t>
            </w:r>
            <w:r w:rsidRPr="004600CC">
              <w:rPr>
                <w:rFonts w:ascii="Times New Roman" w:hAnsi="Times New Roman" w:cs="Times New Roman"/>
                <w:spacing w:val="-36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informatici</w:t>
            </w:r>
            <w:r w:rsidRPr="004600CC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nelle</w:t>
            </w:r>
            <w:r w:rsidRPr="004600CC">
              <w:rPr>
                <w:rFonts w:ascii="Times New Roman" w:hAnsi="Times New Roman" w:cs="Times New Roman"/>
                <w:spacing w:val="-32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attività</w:t>
            </w:r>
            <w:r w:rsidRPr="004600CC">
              <w:rPr>
                <w:rFonts w:ascii="Times New Roman" w:hAnsi="Times New Roman" w:cs="Times New Roman"/>
                <w:spacing w:val="-36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di</w:t>
            </w:r>
            <w:r w:rsidRPr="004600CC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studio,</w:t>
            </w:r>
            <w:r w:rsidRPr="004600CC">
              <w:rPr>
                <w:rFonts w:ascii="Times New Roman" w:hAnsi="Times New Roman" w:cs="Times New Roman"/>
                <w:spacing w:val="-33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ricerca</w:t>
            </w:r>
            <w:r w:rsidRPr="004600CC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e</w:t>
            </w:r>
            <w:r w:rsidRPr="004600CC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4600CC">
              <w:rPr>
                <w:rFonts w:ascii="Times New Roman" w:hAnsi="Times New Roman" w:cs="Times New Roman"/>
              </w:rPr>
              <w:t>approfondimento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0660CB" w14:textId="743ACAC2" w:rsidR="00673493" w:rsidRPr="004600CC" w:rsidRDefault="00673493" w:rsidP="0067349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14:paraId="17BC0A9D" w14:textId="1435ADB0" w:rsidR="00673493" w:rsidRPr="004600CC" w:rsidRDefault="00673493" w:rsidP="00673493">
            <w:pPr>
              <w:rPr>
                <w:rFonts w:ascii="Times New Roman" w:hAnsi="Times New Roman" w:cs="Times New Roman"/>
              </w:rPr>
            </w:pPr>
            <w:r w:rsidRPr="004600CC">
              <w:rPr>
                <w:rFonts w:ascii="Times New Roman" w:hAnsi="Times New Roman" w:cs="Times New Roman"/>
              </w:rPr>
              <w:t>1)tecniche compositive per diverse tipologie di produzione scritta anche professionale</w:t>
            </w:r>
          </w:p>
          <w:p w14:paraId="23EFEBB9" w14:textId="5AE3E34D" w:rsidR="00673493" w:rsidRPr="004600CC" w:rsidRDefault="00673493" w:rsidP="00673493">
            <w:pPr>
              <w:rPr>
                <w:rFonts w:ascii="Times New Roman" w:hAnsi="Times New Roman" w:cs="Times New Roman"/>
              </w:rPr>
            </w:pPr>
            <w:r w:rsidRPr="004600CC">
              <w:rPr>
                <w:rFonts w:ascii="Times New Roman" w:hAnsi="Times New Roman" w:cs="Times New Roman"/>
              </w:rPr>
              <w:t>2)strumenti per l’analisi e l’interpretazione di testi letterari e per l’approfondimento di tematiche coerenti con l’indirizzo di studio</w:t>
            </w:r>
          </w:p>
          <w:p w14:paraId="3D92C16A" w14:textId="0811C854" w:rsidR="00673493" w:rsidRPr="004600CC" w:rsidRDefault="00673493" w:rsidP="00673493">
            <w:pPr>
              <w:jc w:val="center"/>
              <w:rPr>
                <w:rFonts w:ascii="Times New Roman" w:hAnsi="Times New Roman" w:cs="Times New Roman"/>
              </w:rPr>
            </w:pPr>
            <w:r w:rsidRPr="004600CC">
              <w:rPr>
                <w:rFonts w:ascii="Times New Roman" w:hAnsi="Times New Roman" w:cs="Times New Roman"/>
              </w:rPr>
              <w:t>3)Processo storico e tendenze evolutive della letteratura italiana nei secoli X</w:t>
            </w:r>
            <w:r w:rsidR="002D2D7B" w:rsidRPr="004600CC">
              <w:rPr>
                <w:rFonts w:ascii="Times New Roman" w:hAnsi="Times New Roman" w:cs="Times New Roman"/>
              </w:rPr>
              <w:t>VI a XVIII</w:t>
            </w:r>
          </w:p>
          <w:p w14:paraId="2D3EF2E4" w14:textId="62F8ED64" w:rsidR="002D2D7B" w:rsidRPr="004600CC" w:rsidRDefault="002D2D7B" w:rsidP="00673493">
            <w:pPr>
              <w:jc w:val="center"/>
              <w:rPr>
                <w:rFonts w:ascii="Times New Roman" w:hAnsi="Times New Roman" w:cs="Times New Roman"/>
              </w:rPr>
            </w:pPr>
          </w:p>
          <w:p w14:paraId="5E9ABCDD" w14:textId="475B99C1" w:rsidR="002D2D7B" w:rsidRPr="004600CC" w:rsidRDefault="002D2D7B" w:rsidP="002D2D7B">
            <w:pPr>
              <w:jc w:val="center"/>
              <w:rPr>
                <w:rFonts w:ascii="Times New Roman" w:hAnsi="Times New Roman" w:cs="Times New Roman"/>
              </w:rPr>
            </w:pPr>
            <w:r w:rsidRPr="004600CC">
              <w:rPr>
                <w:rFonts w:ascii="Times New Roman" w:hAnsi="Times New Roman" w:cs="Times New Roman"/>
              </w:rPr>
              <w:t xml:space="preserve">tipologia </w:t>
            </w:r>
            <w:proofErr w:type="gramStart"/>
            <w:r w:rsidRPr="004600CC">
              <w:rPr>
                <w:rFonts w:ascii="Times New Roman" w:hAnsi="Times New Roman" w:cs="Times New Roman"/>
              </w:rPr>
              <w:t>D( tema</w:t>
            </w:r>
            <w:proofErr w:type="gramEnd"/>
            <w:r w:rsidRPr="004600CC">
              <w:rPr>
                <w:rFonts w:ascii="Times New Roman" w:hAnsi="Times New Roman" w:cs="Times New Roman"/>
              </w:rPr>
              <w:t xml:space="preserve"> di ordine generale)- relazione stage</w:t>
            </w:r>
          </w:p>
          <w:p w14:paraId="4E6DCB61" w14:textId="77777777" w:rsidR="002D2D7B" w:rsidRPr="004600CC" w:rsidRDefault="002D2D7B" w:rsidP="002D2D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00CC">
              <w:rPr>
                <w:rFonts w:ascii="Times New Roman" w:hAnsi="Times New Roman" w:cs="Times New Roman"/>
                <w:b/>
              </w:rPr>
              <w:t xml:space="preserve">il seicento </w:t>
            </w:r>
          </w:p>
          <w:p w14:paraId="0F0D5710" w14:textId="77777777" w:rsidR="002D2D7B" w:rsidRPr="004600CC" w:rsidRDefault="002D2D7B" w:rsidP="002D2D7B">
            <w:pPr>
              <w:jc w:val="center"/>
              <w:rPr>
                <w:rFonts w:ascii="Times New Roman" w:hAnsi="Times New Roman" w:cs="Times New Roman"/>
              </w:rPr>
            </w:pPr>
            <w:r w:rsidRPr="004600CC">
              <w:rPr>
                <w:rFonts w:ascii="Times New Roman" w:hAnsi="Times New Roman" w:cs="Times New Roman"/>
              </w:rPr>
              <w:t>la rivoluzione scientifica l’illuminismo</w:t>
            </w:r>
          </w:p>
          <w:p w14:paraId="5F54612A" w14:textId="70C64E13" w:rsidR="002D2D7B" w:rsidRPr="004600CC" w:rsidRDefault="002D2D7B" w:rsidP="002D2D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00CC">
              <w:rPr>
                <w:rFonts w:ascii="Times New Roman" w:hAnsi="Times New Roman" w:cs="Times New Roman"/>
              </w:rPr>
              <w:t xml:space="preserve">Galileo Galilei </w:t>
            </w:r>
          </w:p>
          <w:p w14:paraId="43206133" w14:textId="77777777" w:rsidR="002D2D7B" w:rsidRPr="004600CC" w:rsidRDefault="002D2D7B" w:rsidP="002D2D7B">
            <w:pPr>
              <w:jc w:val="center"/>
              <w:rPr>
                <w:rFonts w:ascii="Times New Roman" w:hAnsi="Times New Roman" w:cs="Times New Roman"/>
              </w:rPr>
            </w:pPr>
            <w:r w:rsidRPr="004600CC">
              <w:rPr>
                <w:rFonts w:ascii="Times New Roman" w:hAnsi="Times New Roman" w:cs="Times New Roman"/>
              </w:rPr>
              <w:t>Giuseppe Parini</w:t>
            </w:r>
          </w:p>
          <w:p w14:paraId="5179EBA8" w14:textId="6D946486" w:rsidR="002D2D7B" w:rsidRPr="004600CC" w:rsidRDefault="002D2D7B" w:rsidP="002D2D7B">
            <w:pPr>
              <w:jc w:val="center"/>
              <w:rPr>
                <w:rFonts w:ascii="Times New Roman" w:hAnsi="Times New Roman" w:cs="Times New Roman"/>
              </w:rPr>
            </w:pPr>
            <w:r w:rsidRPr="004600CC">
              <w:rPr>
                <w:rFonts w:ascii="Times New Roman" w:hAnsi="Times New Roman" w:cs="Times New Roman"/>
              </w:rPr>
              <w:t xml:space="preserve"> William </w:t>
            </w:r>
            <w:proofErr w:type="spellStart"/>
            <w:r w:rsidRPr="004600CC">
              <w:rPr>
                <w:rFonts w:ascii="Times New Roman" w:hAnsi="Times New Roman" w:cs="Times New Roman"/>
              </w:rPr>
              <w:t>shakespeare</w:t>
            </w:r>
            <w:proofErr w:type="spellEnd"/>
            <w:r w:rsidRPr="004600CC">
              <w:rPr>
                <w:rFonts w:ascii="Times New Roman" w:hAnsi="Times New Roman" w:cs="Times New Roman"/>
              </w:rPr>
              <w:t xml:space="preserve"> </w:t>
            </w:r>
          </w:p>
          <w:p w14:paraId="4D525BAE" w14:textId="77777777" w:rsidR="002D2D7B" w:rsidRPr="004600CC" w:rsidRDefault="002D2D7B" w:rsidP="002D2D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00CC">
              <w:rPr>
                <w:rFonts w:ascii="Times New Roman" w:hAnsi="Times New Roman" w:cs="Times New Roman"/>
                <w:b/>
              </w:rPr>
              <w:t>Il teatro dal 200 al 700</w:t>
            </w:r>
          </w:p>
          <w:p w14:paraId="62A1D574" w14:textId="5E6F92CA" w:rsidR="002D2D7B" w:rsidRPr="004600CC" w:rsidRDefault="002D2D7B" w:rsidP="002D2D7B">
            <w:pPr>
              <w:jc w:val="center"/>
              <w:rPr>
                <w:rFonts w:ascii="Times New Roman" w:hAnsi="Times New Roman" w:cs="Times New Roman"/>
              </w:rPr>
            </w:pPr>
            <w:r w:rsidRPr="004600CC">
              <w:rPr>
                <w:rFonts w:ascii="Times New Roman" w:hAnsi="Times New Roman" w:cs="Times New Roman"/>
              </w:rPr>
              <w:t>Carlo Goldoni e la riforma del teatro</w:t>
            </w:r>
          </w:p>
          <w:p w14:paraId="184B105A" w14:textId="77777777" w:rsidR="00DD1D44" w:rsidRPr="004600CC" w:rsidRDefault="002D2D7B" w:rsidP="00DD1D44">
            <w:pPr>
              <w:jc w:val="center"/>
              <w:rPr>
                <w:rFonts w:ascii="Times New Roman" w:hAnsi="Times New Roman" w:cs="Times New Roman"/>
              </w:rPr>
            </w:pPr>
            <w:r w:rsidRPr="004600CC">
              <w:rPr>
                <w:rFonts w:ascii="Times New Roman" w:hAnsi="Times New Roman" w:cs="Times New Roman"/>
                <w:b/>
              </w:rPr>
              <w:t>S</w:t>
            </w:r>
            <w:r w:rsidRPr="004600CC">
              <w:rPr>
                <w:rFonts w:ascii="Times New Roman" w:hAnsi="Times New Roman" w:cs="Times New Roman"/>
              </w:rPr>
              <w:t xml:space="preserve">ECONDO </w:t>
            </w:r>
            <w:r w:rsidRPr="004600CC">
              <w:rPr>
                <w:rFonts w:ascii="Times New Roman" w:hAnsi="Times New Roman" w:cs="Times New Roman"/>
                <w:b/>
              </w:rPr>
              <w:t>QUADRIMESTR</w:t>
            </w:r>
            <w:r w:rsidRPr="004600CC">
              <w:rPr>
                <w:rFonts w:ascii="Times New Roman" w:hAnsi="Times New Roman" w:cs="Times New Roman"/>
              </w:rPr>
              <w:t>E:</w:t>
            </w:r>
          </w:p>
          <w:p w14:paraId="6CC5664B" w14:textId="0233CCF9" w:rsidR="002D2D7B" w:rsidRPr="004600CC" w:rsidRDefault="002D2D7B" w:rsidP="00DD1D44">
            <w:pPr>
              <w:jc w:val="center"/>
              <w:rPr>
                <w:rFonts w:ascii="Times New Roman" w:hAnsi="Times New Roman" w:cs="Times New Roman"/>
              </w:rPr>
            </w:pPr>
            <w:r w:rsidRPr="004600CC">
              <w:rPr>
                <w:rFonts w:ascii="Times New Roman" w:hAnsi="Times New Roman" w:cs="Times New Roman"/>
              </w:rPr>
              <w:t>articolo di giornale/ saggio breve</w:t>
            </w:r>
          </w:p>
          <w:p w14:paraId="178F217A" w14:textId="77777777" w:rsidR="006A3425" w:rsidRPr="004600CC" w:rsidRDefault="002D2D7B" w:rsidP="006A3425">
            <w:pPr>
              <w:jc w:val="center"/>
              <w:rPr>
                <w:rFonts w:ascii="Times New Roman" w:hAnsi="Times New Roman" w:cs="Times New Roman"/>
              </w:rPr>
            </w:pPr>
            <w:r w:rsidRPr="004600CC">
              <w:rPr>
                <w:rFonts w:ascii="Times New Roman" w:hAnsi="Times New Roman" w:cs="Times New Roman"/>
              </w:rPr>
              <w:t>curriculum vitae</w:t>
            </w:r>
          </w:p>
          <w:p w14:paraId="02B809FF" w14:textId="24E3ADB4" w:rsidR="002D2D7B" w:rsidRPr="004600CC" w:rsidRDefault="002D2D7B" w:rsidP="00DD1D44">
            <w:pPr>
              <w:jc w:val="center"/>
              <w:rPr>
                <w:rFonts w:ascii="Times New Roman" w:hAnsi="Times New Roman" w:cs="Times New Roman"/>
              </w:rPr>
            </w:pPr>
            <w:r w:rsidRPr="004600CC">
              <w:rPr>
                <w:rFonts w:ascii="Times New Roman" w:hAnsi="Times New Roman" w:cs="Times New Roman"/>
                <w:b/>
              </w:rPr>
              <w:t xml:space="preserve">l’età romantica </w:t>
            </w:r>
            <w:r w:rsidRPr="004600CC">
              <w:rPr>
                <w:rFonts w:ascii="Times New Roman" w:hAnsi="Times New Roman" w:cs="Times New Roman"/>
              </w:rPr>
              <w:t xml:space="preserve">Alessandro Manzoni Giacomo </w:t>
            </w:r>
            <w:proofErr w:type="spellStart"/>
            <w:r w:rsidRPr="004600CC">
              <w:rPr>
                <w:rFonts w:ascii="Times New Roman" w:hAnsi="Times New Roman" w:cs="Times New Roman"/>
              </w:rPr>
              <w:t>Leopardi</w:t>
            </w:r>
            <w:r w:rsidR="00DD1D44" w:rsidRPr="004600CC">
              <w:rPr>
                <w:rFonts w:ascii="Times New Roman" w:hAnsi="Times New Roman" w:cs="Times New Roman"/>
              </w:rPr>
              <w:t>.</w:t>
            </w:r>
            <w:r w:rsidRPr="004600CC">
              <w:rPr>
                <w:rFonts w:ascii="Times New Roman" w:hAnsi="Times New Roman" w:cs="Times New Roman"/>
              </w:rPr>
              <w:t>Ugo</w:t>
            </w:r>
            <w:proofErr w:type="spellEnd"/>
            <w:r w:rsidRPr="004600CC">
              <w:rPr>
                <w:rFonts w:ascii="Times New Roman" w:hAnsi="Times New Roman" w:cs="Times New Roman"/>
              </w:rPr>
              <w:t xml:space="preserve"> Foscolo</w:t>
            </w:r>
          </w:p>
          <w:p w14:paraId="425F297F" w14:textId="57C7BF08" w:rsidR="002D2D7B" w:rsidRPr="004600CC" w:rsidRDefault="002D2D7B" w:rsidP="00673493">
            <w:pPr>
              <w:jc w:val="center"/>
              <w:rPr>
                <w:rFonts w:ascii="Times New Roman" w:hAnsi="Times New Roman" w:cs="Times New Roman"/>
              </w:rPr>
            </w:pPr>
          </w:p>
          <w:p w14:paraId="24F88434" w14:textId="6CF480C0" w:rsidR="002D2D7B" w:rsidRPr="004600CC" w:rsidRDefault="002D2D7B" w:rsidP="00673493">
            <w:pPr>
              <w:jc w:val="center"/>
              <w:rPr>
                <w:rFonts w:ascii="Times New Roman" w:hAnsi="Times New Roman" w:cs="Times New Roman"/>
              </w:rPr>
            </w:pPr>
          </w:p>
          <w:p w14:paraId="7AFC38FD" w14:textId="392329D6" w:rsidR="002D2D7B" w:rsidRPr="004600CC" w:rsidRDefault="002D2D7B" w:rsidP="00673493">
            <w:pPr>
              <w:jc w:val="center"/>
              <w:rPr>
                <w:rFonts w:ascii="Times New Roman" w:hAnsi="Times New Roman" w:cs="Times New Roman"/>
              </w:rPr>
            </w:pPr>
          </w:p>
          <w:p w14:paraId="1508CE30" w14:textId="0DDAB9F1" w:rsidR="002D2D7B" w:rsidRPr="004600CC" w:rsidRDefault="002D2D7B" w:rsidP="00673493">
            <w:pPr>
              <w:jc w:val="center"/>
              <w:rPr>
                <w:rFonts w:ascii="Times New Roman" w:hAnsi="Times New Roman" w:cs="Times New Roman"/>
              </w:rPr>
            </w:pPr>
          </w:p>
          <w:p w14:paraId="1B1C165D" w14:textId="77777777" w:rsidR="002D2D7B" w:rsidRPr="004600CC" w:rsidRDefault="002D2D7B" w:rsidP="00673493">
            <w:pPr>
              <w:jc w:val="center"/>
              <w:rPr>
                <w:rFonts w:ascii="Times New Roman" w:hAnsi="Times New Roman" w:cs="Times New Roman"/>
              </w:rPr>
            </w:pPr>
          </w:p>
          <w:p w14:paraId="32D187E3" w14:textId="47CA3A42" w:rsidR="00056AEA" w:rsidRPr="004600CC" w:rsidRDefault="00056AEA" w:rsidP="00ED1570">
            <w:pPr>
              <w:jc w:val="center"/>
              <w:rPr>
                <w:rFonts w:ascii="Times New Roman" w:hAnsi="Times New Roman" w:cs="Times New Roman"/>
              </w:rPr>
            </w:pPr>
          </w:p>
          <w:p w14:paraId="46A5A1F0" w14:textId="77777777" w:rsidR="00673493" w:rsidRPr="004600CC" w:rsidRDefault="00673493" w:rsidP="00673493">
            <w:pPr>
              <w:rPr>
                <w:rFonts w:ascii="Times New Roman" w:hAnsi="Times New Roman" w:cs="Times New Roman"/>
              </w:rPr>
            </w:pPr>
          </w:p>
          <w:p w14:paraId="29885E89" w14:textId="77777777" w:rsidR="00673493" w:rsidRPr="004600CC" w:rsidRDefault="00673493" w:rsidP="00673493">
            <w:pPr>
              <w:jc w:val="center"/>
              <w:rPr>
                <w:rFonts w:ascii="Times New Roman" w:hAnsi="Times New Roman" w:cs="Times New Roman"/>
              </w:rPr>
            </w:pPr>
          </w:p>
          <w:p w14:paraId="18293941" w14:textId="77777777" w:rsidR="00360439" w:rsidRPr="004600CC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14:paraId="00863F32" w14:textId="77777777" w:rsidR="00360439" w:rsidRPr="004600CC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14:paraId="393306B4" w14:textId="77777777" w:rsidR="00360439" w:rsidRPr="004600CC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14:paraId="7595014E" w14:textId="77777777" w:rsidR="00360439" w:rsidRPr="004600CC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5FF170" w14:textId="5F7453D3" w:rsidR="00360439" w:rsidRPr="00CF74F4" w:rsidRDefault="00ED1570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Ricercare i </w:t>
            </w:r>
            <w:proofErr w:type="gramStart"/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dati  sulla</w:t>
            </w:r>
            <w:proofErr w:type="gramEnd"/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pena di morte nel mondo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E494E" w14:textId="2F56B953" w:rsidR="00360439" w:rsidRPr="00CF74F4" w:rsidRDefault="002D2F76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lang w:eastAsia="it-IT"/>
              </w:rPr>
              <w:t>30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0EF34D" w14:textId="17CD4D68" w:rsidR="00360439" w:rsidRPr="00CF74F4" w:rsidRDefault="002D2F76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lang w:eastAsia="it-IT"/>
              </w:rPr>
              <w:t xml:space="preserve">Orale e scritto </w:t>
            </w:r>
          </w:p>
        </w:tc>
      </w:tr>
      <w:tr w:rsidR="000275A8" w:rsidRPr="00CF74F4" w14:paraId="0348578E" w14:textId="77777777" w:rsidTr="000275A8">
        <w:trPr>
          <w:trHeight w:val="285"/>
        </w:trPr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1CD0E2" w14:textId="607A2015" w:rsidR="00DB0097" w:rsidRPr="00CF74F4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2</w:t>
            </w:r>
            <w:r w:rsidR="00D02D91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gramStart"/>
            <w:r w:rsidR="00D02D91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logistica </w:t>
            </w: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.</w:t>
            </w:r>
            <w:proofErr w:type="gramEnd"/>
          </w:p>
          <w:p w14:paraId="2386240D" w14:textId="55C0CCD8" w:rsidR="00DB0097" w:rsidRPr="00CF74F4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21D82B" w14:textId="77777777" w:rsidR="00DB0097" w:rsidRPr="00CF74F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0316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696ED477" w14:textId="6D1C5B04" w:rsidR="00DB0097" w:rsidRPr="00CF74F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46431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D2F76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5BD9DA55" w14:textId="77777777" w:rsidR="00DB0097" w:rsidRPr="00CF74F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290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4F99C772" w14:textId="77777777" w:rsidR="00DB0097" w:rsidRPr="00CF74F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1198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59852EB7" w14:textId="77777777" w:rsidR="00DB0097" w:rsidRPr="00CF74F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6236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655DF533" w14:textId="77777777" w:rsidR="00DB0097" w:rsidRPr="00CF74F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67931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609493BF" w14:textId="77777777" w:rsidR="00DB0097" w:rsidRPr="00CF74F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6083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3EF4E7A5" w14:textId="77777777" w:rsidR="00DB0097" w:rsidRPr="00CF74F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55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350402" w14:textId="77777777" w:rsidR="00DB0097" w:rsidRPr="00CF74F4" w:rsidRDefault="002D2F76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Asse culturali</w:t>
            </w:r>
          </w:p>
          <w:p w14:paraId="036C1714" w14:textId="11DB0CDC" w:rsidR="00E0072E" w:rsidRPr="00CF74F4" w:rsidRDefault="002D2F76" w:rsidP="00E0072E">
            <w:pPr>
              <w:pStyle w:val="x-scope"/>
              <w:rPr>
                <w:sz w:val="22"/>
                <w:szCs w:val="22"/>
              </w:rPr>
            </w:pPr>
            <w:proofErr w:type="gramStart"/>
            <w:r w:rsidRPr="00CF74F4">
              <w:rPr>
                <w:color w:val="000000"/>
                <w:sz w:val="22"/>
                <w:szCs w:val="22"/>
              </w:rPr>
              <w:t xml:space="preserve">Insegnamenti </w:t>
            </w:r>
            <w:r w:rsidR="00E0072E" w:rsidRPr="00CF74F4">
              <w:rPr>
                <w:sz w:val="22"/>
                <w:szCs w:val="22"/>
              </w:rPr>
              <w:t xml:space="preserve"> </w:t>
            </w:r>
            <w:r w:rsidR="006A3425" w:rsidRPr="00CF74F4">
              <w:rPr>
                <w:color w:val="000000"/>
                <w:sz w:val="22"/>
                <w:szCs w:val="22"/>
              </w:rPr>
              <w:t>ITALIANO</w:t>
            </w:r>
            <w:proofErr w:type="gramEnd"/>
            <w:r w:rsidR="006A3425" w:rsidRPr="00CF74F4">
              <w:rPr>
                <w:color w:val="000000"/>
                <w:sz w:val="22"/>
                <w:szCs w:val="22"/>
              </w:rPr>
              <w:t xml:space="preserve"> STORIA,TTIM TEEA TMA</w:t>
            </w:r>
          </w:p>
          <w:p w14:paraId="3987BF0C" w14:textId="64BDF995" w:rsidR="00E0072E" w:rsidRPr="00CF74F4" w:rsidRDefault="00E0072E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546775F0" w14:textId="0969C3C3" w:rsidR="002D2F76" w:rsidRPr="00CF74F4" w:rsidRDefault="002D2F76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A33C8F" w14:textId="77777777" w:rsidR="006A3425" w:rsidRPr="00CF74F4" w:rsidRDefault="006A3425" w:rsidP="006A342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23"/>
              <w:rPr>
                <w:rFonts w:ascii="Times New Roman" w:eastAsia="Calibri" w:hAnsi="Times New Roman" w:cs="Times New Roman"/>
                <w:color w:val="000000"/>
              </w:rPr>
            </w:pPr>
            <w:r w:rsidRPr="00CF74F4">
              <w:rPr>
                <w:rFonts w:ascii="Times New Roman" w:eastAsia="Calibri" w:hAnsi="Times New Roman" w:cs="Times New Roman"/>
                <w:color w:val="000000"/>
              </w:rPr>
              <w:t>Individuare e utilizzare le moderne forme di comunicazione visiva e multimediale, anche in riferimento alle strategie espressive e agli strumenti tecnici della comunicazione in rete. </w:t>
            </w:r>
          </w:p>
          <w:p w14:paraId="42821C33" w14:textId="77777777" w:rsidR="006A3425" w:rsidRPr="00CF74F4" w:rsidRDefault="006A3425" w:rsidP="006A342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23"/>
              <w:rPr>
                <w:rFonts w:ascii="Times New Roman" w:eastAsia="Calibri" w:hAnsi="Times New Roman" w:cs="Times New Roman"/>
                <w:color w:val="000000"/>
              </w:rPr>
            </w:pPr>
            <w:r w:rsidRPr="00CF74F4">
              <w:rPr>
                <w:rFonts w:ascii="Times New Roman" w:eastAsia="Calibri" w:hAnsi="Times New Roman" w:cs="Times New Roman"/>
                <w:color w:val="000000"/>
              </w:rPr>
              <w:t>Utilizzare le forme di comunicazione visiva e multimediale in vari contesti anche professionali, valutando in modo critico l’attendibilità delle fonti per produrre in autonomia testi inerenti alla propria sfera personale e sociale e all’ambito professionale di appartenenza, sia in italiano sia in lingua straniera</w:t>
            </w:r>
            <w:r w:rsidRPr="00CF74F4">
              <w:rPr>
                <w:rFonts w:ascii="Times New Roman" w:eastAsia="Arial" w:hAnsi="Times New Roman" w:cs="Times New Roman"/>
                <w:color w:val="000000"/>
              </w:rPr>
              <w:t>.</w:t>
            </w:r>
          </w:p>
          <w:p w14:paraId="0600DAC2" w14:textId="5AFB72CE" w:rsidR="00E0072E" w:rsidRPr="00CF74F4" w:rsidRDefault="00E0072E" w:rsidP="00E0072E">
            <w:pPr>
              <w:pStyle w:val="x-scope"/>
              <w:rPr>
                <w:sz w:val="22"/>
                <w:szCs w:val="22"/>
              </w:rPr>
            </w:pPr>
          </w:p>
          <w:p w14:paraId="20245F97" w14:textId="1FEEF356" w:rsidR="00DB0097" w:rsidRPr="00CF74F4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9C7904A" w14:textId="57ACCDD0" w:rsidR="006A3425" w:rsidRPr="00CF74F4" w:rsidRDefault="006A3425" w:rsidP="006A3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CF74F4">
              <w:rPr>
                <w:rFonts w:ascii="Times New Roman" w:eastAsia="Calibri" w:hAnsi="Times New Roman" w:cs="Times New Roman"/>
                <w:color w:val="000000"/>
              </w:rPr>
              <w:t xml:space="preserve">Fonti dell’informazione e della documentazione </w:t>
            </w:r>
          </w:p>
          <w:p w14:paraId="77F75420" w14:textId="77777777" w:rsidR="006A3425" w:rsidRPr="00CF74F4" w:rsidRDefault="006A3425" w:rsidP="006A342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CF74F4">
              <w:rPr>
                <w:rFonts w:ascii="Times New Roman" w:eastAsia="Calibri" w:hAnsi="Times New Roman" w:cs="Times New Roman"/>
                <w:color w:val="000000"/>
              </w:rPr>
              <w:t xml:space="preserve">Social network e new media come fenomeno comunicativo. </w:t>
            </w:r>
          </w:p>
          <w:p w14:paraId="66634988" w14:textId="77777777" w:rsidR="006A3425" w:rsidRPr="00CF74F4" w:rsidRDefault="006A3425" w:rsidP="006A342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9" w:lineRule="auto"/>
              <w:ind w:right="105"/>
              <w:rPr>
                <w:rFonts w:ascii="Times New Roman" w:hAnsi="Times New Roman" w:cs="Times New Roman"/>
              </w:rPr>
            </w:pPr>
            <w:r w:rsidRPr="00CF74F4">
              <w:rPr>
                <w:rFonts w:ascii="Times New Roman" w:eastAsia="Calibri" w:hAnsi="Times New Roman" w:cs="Times New Roman"/>
                <w:color w:val="000000"/>
              </w:rPr>
              <w:t xml:space="preserve">Caratteri comunicativi di un testo multimediale </w:t>
            </w:r>
          </w:p>
          <w:p w14:paraId="0A08D4A1" w14:textId="77777777" w:rsidR="006A3425" w:rsidRPr="00CF74F4" w:rsidRDefault="006A3425" w:rsidP="006A342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9" w:lineRule="auto"/>
              <w:ind w:right="105"/>
              <w:rPr>
                <w:rFonts w:ascii="Times New Roman" w:hAnsi="Times New Roman" w:cs="Times New Roman"/>
              </w:rPr>
            </w:pPr>
            <w:r w:rsidRPr="00CF74F4">
              <w:rPr>
                <w:rFonts w:ascii="Times New Roman" w:eastAsia="Calibri" w:hAnsi="Times New Roman" w:cs="Times New Roman"/>
                <w:color w:val="000000"/>
              </w:rPr>
              <w:t>Tecniche, lessico, strumenti per la comunicazione professionale</w:t>
            </w:r>
            <w:r w:rsidRPr="00CF74F4">
              <w:rPr>
                <w:rFonts w:ascii="Times New Roman" w:eastAsia="Arial" w:hAnsi="Times New Roman" w:cs="Times New Roman"/>
                <w:color w:val="000000"/>
              </w:rPr>
              <w:t>.</w:t>
            </w:r>
          </w:p>
          <w:p w14:paraId="2E73F0CF" w14:textId="0FD1DF63" w:rsidR="00DB0097" w:rsidRPr="00CF74F4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E9FD95" w14:textId="593932E9" w:rsidR="00DB0097" w:rsidRPr="00CF74F4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6A3425" w:rsidRPr="00CF74F4">
              <w:rPr>
                <w:rFonts w:ascii="Times New Roman" w:eastAsia="Calibri" w:hAnsi="Times New Roman" w:cs="Times New Roman"/>
              </w:rPr>
              <w:t>Comunicare con i principali sistemi informatici della New economy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B20271" w14:textId="56F5F41E" w:rsidR="00DB0097" w:rsidRPr="00CF74F4" w:rsidRDefault="00DD1D44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lang w:eastAsia="it-IT"/>
              </w:rPr>
              <w:t>10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94EFBC" w14:textId="77777777" w:rsidR="006A3425" w:rsidRPr="00CF74F4" w:rsidRDefault="006A3425" w:rsidP="006A3425">
            <w:pPr>
              <w:numPr>
                <w:ilvl w:val="0"/>
                <w:numId w:val="8"/>
              </w:numPr>
              <w:spacing w:after="0"/>
              <w:ind w:left="565" w:hanging="283"/>
              <w:rPr>
                <w:rFonts w:ascii="Times New Roman" w:hAnsi="Times New Roman" w:cs="Times New Roman"/>
              </w:rPr>
            </w:pPr>
            <w:r w:rsidRPr="00CF74F4">
              <w:rPr>
                <w:rFonts w:ascii="Times New Roman" w:eastAsia="Calibri" w:hAnsi="Times New Roman" w:cs="Times New Roman"/>
              </w:rPr>
              <w:t xml:space="preserve">Ascolto, </w:t>
            </w:r>
          </w:p>
          <w:p w14:paraId="32BE03FF" w14:textId="77777777" w:rsidR="006A3425" w:rsidRPr="00CF74F4" w:rsidRDefault="006A3425" w:rsidP="006A3425">
            <w:pPr>
              <w:numPr>
                <w:ilvl w:val="0"/>
                <w:numId w:val="8"/>
              </w:numPr>
              <w:spacing w:after="0"/>
              <w:ind w:left="565" w:hanging="283"/>
              <w:rPr>
                <w:rFonts w:ascii="Times New Roman" w:hAnsi="Times New Roman" w:cs="Times New Roman"/>
              </w:rPr>
            </w:pPr>
            <w:r w:rsidRPr="00CF74F4">
              <w:rPr>
                <w:rFonts w:ascii="Times New Roman" w:eastAsia="Calibri" w:hAnsi="Times New Roman" w:cs="Times New Roman"/>
              </w:rPr>
              <w:t>partecipazione,</w:t>
            </w:r>
          </w:p>
          <w:p w14:paraId="3EAC1B7D" w14:textId="77777777" w:rsidR="006A3425" w:rsidRPr="00CF74F4" w:rsidRDefault="006A3425" w:rsidP="006A3425">
            <w:pPr>
              <w:numPr>
                <w:ilvl w:val="0"/>
                <w:numId w:val="8"/>
              </w:numPr>
              <w:spacing w:after="0"/>
              <w:ind w:left="565" w:hanging="283"/>
              <w:rPr>
                <w:rFonts w:ascii="Times New Roman" w:hAnsi="Times New Roman" w:cs="Times New Roman"/>
              </w:rPr>
            </w:pPr>
            <w:r w:rsidRPr="00CF74F4">
              <w:rPr>
                <w:rFonts w:ascii="Times New Roman" w:eastAsia="Calibri" w:hAnsi="Times New Roman" w:cs="Times New Roman"/>
              </w:rPr>
              <w:t xml:space="preserve">Verifica </w:t>
            </w:r>
          </w:p>
          <w:p w14:paraId="6BA759AF" w14:textId="77777777" w:rsidR="006A3425" w:rsidRPr="00CF74F4" w:rsidRDefault="006A3425" w:rsidP="006A3425">
            <w:pPr>
              <w:numPr>
                <w:ilvl w:val="0"/>
                <w:numId w:val="8"/>
              </w:numPr>
              <w:spacing w:after="0"/>
              <w:ind w:left="565" w:hanging="283"/>
              <w:rPr>
                <w:rFonts w:ascii="Times New Roman" w:hAnsi="Times New Roman" w:cs="Times New Roman"/>
              </w:rPr>
            </w:pPr>
            <w:r w:rsidRPr="00CF74F4">
              <w:rPr>
                <w:rFonts w:ascii="Times New Roman" w:eastAsia="Calibri" w:hAnsi="Times New Roman" w:cs="Times New Roman"/>
              </w:rPr>
              <w:t xml:space="preserve">Relazione sulle funzioni assegnate </w:t>
            </w:r>
          </w:p>
          <w:p w14:paraId="17145D34" w14:textId="0E286F29" w:rsidR="00DB0097" w:rsidRPr="00CF74F4" w:rsidRDefault="006A3425" w:rsidP="006A3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Calibri" w:hAnsi="Times New Roman" w:cs="Times New Roman"/>
              </w:rPr>
              <w:t>Compito di realtà</w:t>
            </w:r>
          </w:p>
        </w:tc>
      </w:tr>
      <w:tr w:rsidR="000275A8" w:rsidRPr="00CF74F4" w14:paraId="1AEF7ADF" w14:textId="77777777" w:rsidTr="000275A8">
        <w:trPr>
          <w:trHeight w:val="285"/>
        </w:trPr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5396E4" w14:textId="136FA4C0" w:rsidR="00DB0097" w:rsidRPr="00CF74F4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…</w:t>
            </w:r>
            <w:r w:rsidR="00DD1D4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3 PCTO</w:t>
            </w: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.</w:t>
            </w:r>
          </w:p>
          <w:p w14:paraId="66D05410" w14:textId="77777777" w:rsidR="00DB0097" w:rsidRPr="00CF74F4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D33A" w14:textId="09E5C480" w:rsidR="00DB0097" w:rsidRPr="00CF74F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99586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4A63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68F5386D" w14:textId="7B294DBD" w:rsidR="00DB0097" w:rsidRPr="00CF74F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70910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D1D44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22829E11" w14:textId="77777777" w:rsidR="00DB0097" w:rsidRPr="00CF74F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9829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07F6BE4F" w14:textId="77777777" w:rsidR="00DB0097" w:rsidRPr="00CF74F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21720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1FEF7ECB" w14:textId="77777777" w:rsidR="00DB0097" w:rsidRPr="00CF74F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3036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41DFFE06" w14:textId="77777777" w:rsidR="00DB0097" w:rsidRPr="00CF74F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74330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49210292" w14:textId="77777777" w:rsidR="00DB0097" w:rsidRPr="00CF74F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4263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126C8571" w14:textId="4915DC0C" w:rsidR="00DB0097" w:rsidRPr="00CF74F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592251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C4A63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☒</w:t>
                </w:r>
              </w:sdtContent>
            </w:sdt>
            <w:r w:rsidR="00DB0097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213A" w14:textId="77777777" w:rsidR="006E5DA2" w:rsidRPr="00CF74F4" w:rsidRDefault="006464AC" w:rsidP="00DD1D4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Assi </w:t>
            </w:r>
            <w:r w:rsidR="00DD1D4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linguistici </w:t>
            </w:r>
          </w:p>
          <w:p w14:paraId="6847F0D4" w14:textId="742C8FBD" w:rsidR="00DD1D44" w:rsidRPr="00CF74F4" w:rsidRDefault="00DD1D44" w:rsidP="00DD1D4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 italiano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E0DD73" w14:textId="5EE7181B" w:rsidR="00D02D91" w:rsidRPr="00CF74F4" w:rsidRDefault="00DB0097" w:rsidP="00D02D91">
            <w:pPr>
              <w:pStyle w:val="x-scope"/>
              <w:rPr>
                <w:rStyle w:val="qowt-font1-arial"/>
                <w:color w:val="000000"/>
                <w:sz w:val="22"/>
                <w:szCs w:val="22"/>
              </w:rPr>
            </w:pPr>
            <w:r w:rsidRPr="00CF74F4">
              <w:rPr>
                <w:color w:val="000000"/>
                <w:sz w:val="22"/>
                <w:szCs w:val="22"/>
              </w:rPr>
              <w:t> </w:t>
            </w:r>
            <w:r w:rsidR="00FF67AC" w:rsidRPr="00CF74F4">
              <w:rPr>
                <w:rStyle w:val="qowt-font1-arial"/>
                <w:sz w:val="22"/>
                <w:szCs w:val="22"/>
              </w:rPr>
              <w:t xml:space="preserve">. </w:t>
            </w:r>
            <w:r w:rsidR="00DD1D44" w:rsidRPr="00CF74F4">
              <w:rPr>
                <w:rStyle w:val="qowt-font1-arial"/>
                <w:sz w:val="22"/>
                <w:szCs w:val="22"/>
              </w:rPr>
              <w:t xml:space="preserve">saper </w:t>
            </w:r>
            <w:proofErr w:type="gramStart"/>
            <w:r w:rsidR="00DD1D44" w:rsidRPr="00CF74F4">
              <w:rPr>
                <w:rStyle w:val="qowt-font1-arial"/>
                <w:sz w:val="22"/>
                <w:szCs w:val="22"/>
              </w:rPr>
              <w:t>relazionare  in</w:t>
            </w:r>
            <w:proofErr w:type="gramEnd"/>
            <w:r w:rsidR="00DD1D44" w:rsidRPr="00CF74F4">
              <w:rPr>
                <w:rStyle w:val="qowt-font1-arial"/>
                <w:sz w:val="22"/>
                <w:szCs w:val="22"/>
              </w:rPr>
              <w:t xml:space="preserve"> modo corretto le informazione </w:t>
            </w:r>
          </w:p>
          <w:p w14:paraId="61239756" w14:textId="7AAD5CF8" w:rsidR="00FF67AC" w:rsidRPr="00CF74F4" w:rsidRDefault="00FF67AC" w:rsidP="00685041">
            <w:pPr>
              <w:pStyle w:val="qowt-li-10"/>
              <w:rPr>
                <w:sz w:val="22"/>
                <w:szCs w:val="22"/>
              </w:rPr>
            </w:pPr>
            <w:r w:rsidRPr="00CF74F4">
              <w:rPr>
                <w:rStyle w:val="qowt-font1-arial"/>
                <w:color w:val="000000"/>
                <w:sz w:val="22"/>
                <w:szCs w:val="22"/>
              </w:rPr>
              <w:t>.</w:t>
            </w:r>
            <w:r w:rsidRPr="00CF74F4">
              <w:rPr>
                <w:sz w:val="22"/>
                <w:szCs w:val="22"/>
              </w:rPr>
              <w:t xml:space="preserve"> </w:t>
            </w:r>
          </w:p>
          <w:p w14:paraId="2AEED85F" w14:textId="4CDE44EC" w:rsidR="00DB0097" w:rsidRPr="00CF74F4" w:rsidRDefault="00DB0097" w:rsidP="00D02D91">
            <w:pPr>
              <w:pStyle w:val="qowt-li-10"/>
              <w:rPr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7EF88CF" w14:textId="3F724CB5" w:rsidR="00DB0097" w:rsidRPr="00CF74F4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DD1D4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Conoscere ile caratteristiche dell’azienda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573A19" w14:textId="4B6BCD83" w:rsidR="00FF67AC" w:rsidRPr="00CF74F4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DD1D4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Realizzare tramite power point la relazione dello stage</w:t>
            </w:r>
          </w:p>
          <w:p w14:paraId="2B602DF0" w14:textId="65F1AFD9" w:rsidR="00DB0097" w:rsidRPr="00CF74F4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F27A2" w14:textId="46B19F4E" w:rsidR="00DB0097" w:rsidRPr="00CF74F4" w:rsidRDefault="00FF67AC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lang w:eastAsia="it-IT"/>
              </w:rPr>
              <w:t>30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30245A" w14:textId="77777777" w:rsidR="00DB0097" w:rsidRPr="00CF74F4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0275A8" w:rsidRPr="00CF74F4" w14:paraId="18E4061B" w14:textId="77777777" w:rsidTr="000275A8">
        <w:trPr>
          <w:trHeight w:val="285"/>
        </w:trPr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A3839B" w14:textId="64AB1C75" w:rsidR="00DB0097" w:rsidRPr="00CF74F4" w:rsidRDefault="00DB0097" w:rsidP="00013A8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013A82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4 recupero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892BA" w14:textId="3413EE74" w:rsidR="00286284" w:rsidRPr="00CF74F4" w:rsidRDefault="00000000" w:rsidP="002862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12560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6284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8628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28628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5171D5B1" w14:textId="39296A97" w:rsidR="00286284" w:rsidRPr="00CF74F4" w:rsidRDefault="00000000" w:rsidP="002862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58525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86284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28628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171FC544" w14:textId="77777777" w:rsidR="00286284" w:rsidRPr="00CF74F4" w:rsidRDefault="00000000" w:rsidP="002862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576898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6284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8628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38DF6CA3" w14:textId="77777777" w:rsidR="00286284" w:rsidRPr="00CF74F4" w:rsidRDefault="00000000" w:rsidP="002862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26820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6284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8628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6E578620" w14:textId="5B83678D" w:rsidR="00286284" w:rsidRPr="00CF74F4" w:rsidRDefault="00000000" w:rsidP="002862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6276666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3041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☒</w:t>
                </w:r>
              </w:sdtContent>
            </w:sdt>
            <w:r w:rsidR="0028628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2EC15C75" w14:textId="77777777" w:rsidR="00286284" w:rsidRPr="00CF74F4" w:rsidRDefault="00000000" w:rsidP="002862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82540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6284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8628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4B04BE75" w14:textId="77777777" w:rsidR="00286284" w:rsidRPr="00CF74F4" w:rsidRDefault="00000000" w:rsidP="002862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823337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6284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8628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71FCA48D" w14:textId="100B7310" w:rsidR="00DB0097" w:rsidRPr="00CF74F4" w:rsidRDefault="00000000" w:rsidP="002862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68560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6284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8628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ADDC" w14:textId="26E17AF7" w:rsidR="00DB0097" w:rsidRPr="00CF74F4" w:rsidRDefault="00013A82" w:rsidP="00DB009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Lingua italiana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B7957B" w14:textId="7481BEE7" w:rsidR="00DB0097" w:rsidRPr="00CF74F4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013A82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Acquisire gli elementi fondamentali della lingua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EE713E" w14:textId="77777777" w:rsidR="00DB0097" w:rsidRPr="00CF74F4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7B1E07" w14:textId="13E277E3" w:rsidR="00DB0097" w:rsidRPr="00CF74F4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EA37F0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r w:rsidR="00013A82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Colmare le lacune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BEFD4" w14:textId="7E4D8496" w:rsidR="00DB0097" w:rsidRPr="00CF74F4" w:rsidRDefault="00013A82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lang w:eastAsia="it-IT"/>
              </w:rPr>
              <w:t>In itinere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6C401B" w14:textId="77777777" w:rsidR="00DB0097" w:rsidRPr="00CF74F4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0275A8" w:rsidRPr="00CF74F4" w14:paraId="467F4B85" w14:textId="77777777" w:rsidTr="000275A8">
        <w:trPr>
          <w:trHeight w:val="285"/>
        </w:trPr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ECAF96B" w14:textId="518DCC54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5 </w:t>
            </w:r>
            <w:proofErr w:type="spellStart"/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debate</w:t>
            </w:r>
            <w:proofErr w:type="spellEnd"/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.</w:t>
            </w:r>
          </w:p>
          <w:p w14:paraId="4BCF863D" w14:textId="77777777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3C8B" w14:textId="1311821D" w:rsidR="00CF74F4" w:rsidRPr="00CF74F4" w:rsidRDefault="00000000" w:rsidP="00CF74F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83816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74F4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CF74F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CF74F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066DA14D" w14:textId="77777777" w:rsidR="00CF74F4" w:rsidRPr="00CF74F4" w:rsidRDefault="00000000" w:rsidP="00CF74F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938279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74F4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CF74F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36D1C3AA" w14:textId="77777777" w:rsidR="00CF74F4" w:rsidRPr="00CF74F4" w:rsidRDefault="00000000" w:rsidP="00CF74F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82894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74F4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CF74F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284C2F8B" w14:textId="77777777" w:rsidR="00CF74F4" w:rsidRPr="00CF74F4" w:rsidRDefault="00000000" w:rsidP="00CF74F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465400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74F4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CF74F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0DC8B8B9" w14:textId="77777777" w:rsidR="00CF74F4" w:rsidRPr="00CF74F4" w:rsidRDefault="00000000" w:rsidP="00CF74F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926259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74F4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CF74F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686340C9" w14:textId="77777777" w:rsidR="00CF74F4" w:rsidRPr="00CF74F4" w:rsidRDefault="00000000" w:rsidP="00CF74F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444922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74F4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CF74F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42B945F9" w14:textId="012957BB" w:rsidR="00CF74F4" w:rsidRPr="00CF74F4" w:rsidRDefault="00000000" w:rsidP="00CF74F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7360136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C4A63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☒</w:t>
                </w:r>
              </w:sdtContent>
            </w:sdt>
            <w:r w:rsidR="00CF74F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735DC27A" w14:textId="58BE2AF6" w:rsidR="00CF74F4" w:rsidRPr="00CF74F4" w:rsidRDefault="00000000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76046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74F4" w:rsidRPr="00CF74F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CF74F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A6DF" w14:textId="3E7EABF9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7E604B9" w14:textId="10CF2BFA" w:rsidR="006F7060" w:rsidRPr="006F7060" w:rsidRDefault="006F7060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F7060">
              <w:rPr>
                <w:rFonts w:ascii="Times New Roman" w:hAnsi="Times New Roman" w:cs="Times New Roman"/>
                <w:w w:val="90"/>
              </w:rPr>
              <w:t>Utilizzare il patrimonio lessicale ed espressivo della lingua italiana secondo le esigenze comunicative nei vari contesti: sociali, culturali, scientifici, economici, tecnologici e professionali</w:t>
            </w:r>
          </w:p>
          <w:p w14:paraId="2554F9EA" w14:textId="77777777" w:rsidR="006F7060" w:rsidRPr="006F7060" w:rsidRDefault="006F7060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6A2B1C22" w14:textId="0C3A3F30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 . Comprensione del format, della struttura del </w:t>
            </w:r>
            <w:proofErr w:type="spellStart"/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debate</w:t>
            </w:r>
            <w:proofErr w:type="spellEnd"/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e dei ruoli nella squadra, della</w:t>
            </w:r>
          </w:p>
          <w:p w14:paraId="12E32C94" w14:textId="77777777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griglia di valutazione. Formazione delle squadre </w:t>
            </w:r>
            <w:proofErr w:type="gramStart"/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( 6</w:t>
            </w:r>
            <w:proofErr w:type="gramEnd"/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persone a squadra).</w:t>
            </w:r>
          </w:p>
          <w:p w14:paraId="3031F6A5" w14:textId="283436DE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gramStart"/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:prepararsi</w:t>
            </w:r>
            <w:proofErr w:type="gramEnd"/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al </w:t>
            </w:r>
            <w:proofErr w:type="spellStart"/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debate</w:t>
            </w:r>
            <w:proofErr w:type="spellEnd"/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. Analisi della mozione e ricerca di informazioni. Assegnazione, ai gruppi,</w:t>
            </w:r>
          </w:p>
          <w:p w14:paraId="07CFD95C" w14:textId="77777777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delle posizioni da sostenere. Lavoro di ricerca con dizionario, sinonimi e contrari, internet.</w:t>
            </w:r>
          </w:p>
          <w:p w14:paraId="66CB1267" w14:textId="18A2DEE6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178DE8B0" w14:textId="36C2CA44" w:rsidR="00CF74F4" w:rsidRPr="00CF74F4" w:rsidRDefault="006F7060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</w:t>
            </w:r>
            <w:r w:rsidR="00CF74F4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ostruire argomentazioni. Analisi di esempi ed esercitazioni.</w:t>
            </w:r>
          </w:p>
          <w:p w14:paraId="3A2477A9" w14:textId="460103C4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. la linea argomentativa della squadra pro e contro.</w:t>
            </w:r>
          </w:p>
          <w:p w14:paraId="240F726D" w14:textId="4CB1063D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: lavoro sulla costruzione della propria linea argomentativa (max tre argomenti per squadra</w:t>
            </w:r>
          </w:p>
          <w:p w14:paraId="7FA585E0" w14:textId="3EF6BCD2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lavora</w:t>
            </w:r>
            <w:r w:rsidR="000275A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re</w:t>
            </w: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a coppie, si dovranno poi scegliere gli oratori, uno per argomento, max 5 min a testa. L’altro della</w:t>
            </w:r>
          </w:p>
          <w:p w14:paraId="0DE7C06D" w14:textId="54F17083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coppia aiuta il compagno a raffinare l’esposizione orale. Tempo totale per l’esposizione a disposizione d</w:t>
            </w:r>
          </w:p>
          <w:p w14:paraId="0ECDD5BD" w14:textId="1A6C297E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ogni squadra espone la propria argomentazione, la squadra avversaria prende appunti per capire</w:t>
            </w:r>
          </w:p>
          <w:p w14:paraId="098D79B9" w14:textId="77777777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come è stata concepita la linea argomentativa.</w:t>
            </w:r>
          </w:p>
          <w:p w14:paraId="13835B51" w14:textId="05D3A17A" w:rsidR="000275A8" w:rsidRPr="00CF74F4" w:rsidRDefault="00CF74F4" w:rsidP="000275A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Seconda valutazione in itinere: la linea </w:t>
            </w:r>
          </w:p>
          <w:p w14:paraId="7AF53AC8" w14:textId="64A5754C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 propri appunti, ogni squadra elabora le contro argomentazioni e i possibili Pois.</w:t>
            </w:r>
          </w:p>
          <w:p w14:paraId="2CDCF535" w14:textId="4838D276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20E0B03A" w14:textId="5D7F7BA0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289A409" w14:textId="77777777" w:rsid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6F7060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lavoro sulla costruzione della propria linea argomentativa (max tre argomenti per squadra</w:t>
            </w:r>
          </w:p>
          <w:p w14:paraId="66D5543F" w14:textId="71BE09C4" w:rsidR="000275A8" w:rsidRPr="00CF74F4" w:rsidRDefault="000275A8" w:rsidP="000275A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8D3413E" w14:textId="2AF5F010" w:rsidR="000275A8" w:rsidRDefault="00CF74F4" w:rsidP="000275A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0275A8"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ogni squadra espone la propria argomentazione, la squadra avversaria prende appunti per capire</w:t>
            </w:r>
          </w:p>
          <w:p w14:paraId="3807713A" w14:textId="379CD27B" w:rsidR="000275A8" w:rsidRPr="00CF74F4" w:rsidRDefault="000275A8" w:rsidP="000275A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debate</w:t>
            </w:r>
            <w:proofErr w:type="spellEnd"/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tra le squadre, con possibilità di contro argomentare e rispondere sul momento</w:t>
            </w:r>
          </w:p>
          <w:p w14:paraId="210DD10D" w14:textId="0B7AE7BB" w:rsidR="00CF74F4" w:rsidRPr="00CF74F4" w:rsidRDefault="00CF74F4" w:rsidP="00CF74F4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19A33C" w14:textId="026CBB89" w:rsidR="00CF74F4" w:rsidRPr="00CF74F4" w:rsidRDefault="00CF74F4" w:rsidP="00CF74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10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F2285F" w14:textId="6EE23677" w:rsidR="006F7060" w:rsidRDefault="00CF74F4" w:rsidP="006F7060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 xml:space="preserve">valutazione in itinere: capacità di contro argomentare </w:t>
            </w:r>
          </w:p>
          <w:p w14:paraId="6319DC5A" w14:textId="3E94D668" w:rsidR="006F7060" w:rsidRPr="00CF74F4" w:rsidRDefault="006F7060" w:rsidP="006F706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Prima valutazione in itinere: qualità delle schede di ricerca e delle definizioni proposte (ogni autore firma la</w:t>
            </w:r>
          </w:p>
          <w:p w14:paraId="5CAB1404" w14:textId="77777777" w:rsidR="00CF74F4" w:rsidRDefault="006F7060" w:rsidP="006F70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propria definizione e contributo alla scheda di ricerca, valutazione individua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le</w:t>
            </w:r>
            <w:r w:rsidR="00CF74F4" w:rsidRPr="00A76FD8">
              <w:rPr>
                <w:rFonts w:ascii="Times New Roman" w:eastAsia="Times New Roman" w:hAnsi="Times New Roman" w:cs="Times New Roman"/>
                <w:lang w:eastAsia="it-IT"/>
              </w:rPr>
              <w:t>.</w:t>
            </w:r>
          </w:p>
          <w:p w14:paraId="2A2BD09F" w14:textId="77777777" w:rsidR="000275A8" w:rsidRPr="00CF74F4" w:rsidRDefault="000275A8" w:rsidP="000275A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Seconda valutazione in itinere: la linea argomentativa. Assegnazione di un punteggio generale per la</w:t>
            </w:r>
          </w:p>
          <w:p w14:paraId="6DEF1E34" w14:textId="77777777" w:rsidR="000275A8" w:rsidRPr="00CF74F4" w:rsidRDefault="000275A8" w:rsidP="000275A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coerenza d’insieme e di un punteggio alle coppie per le singole argomentazioni. Attribuzione di un</w:t>
            </w:r>
          </w:p>
          <w:p w14:paraId="78773BBA" w14:textId="77777777" w:rsidR="000275A8" w:rsidRDefault="000275A8" w:rsidP="00027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punteggio individuale per la capacità di prendere appunti sull’esposizione</w:t>
            </w:r>
          </w:p>
          <w:p w14:paraId="113B43D6" w14:textId="222AC2CA" w:rsidR="000275A8" w:rsidRPr="00CF74F4" w:rsidRDefault="000275A8" w:rsidP="000275A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F74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valutazione in itinere: capacità di contro argomentare con preparazione e senza.</w:t>
            </w:r>
          </w:p>
          <w:p w14:paraId="34980186" w14:textId="7A7BBFBA" w:rsidR="000275A8" w:rsidRPr="00CF74F4" w:rsidRDefault="000275A8" w:rsidP="000275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</w:tbl>
    <w:p w14:paraId="1C80FEFE" w14:textId="77777777" w:rsidR="00015D49" w:rsidRDefault="00015D4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1BC3094D" w14:textId="77777777" w:rsidR="00015D49" w:rsidRDefault="00000000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il titolo sintetico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dell’UdA</w:t>
      </w:r>
      <w:proofErr w:type="spellEnd"/>
    </w:p>
    <w:p w14:paraId="24489D33" w14:textId="77777777" w:rsidR="00015D49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.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14:paraId="10C37948" w14:textId="77777777" w:rsidR="00015D49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14:paraId="36108B22" w14:textId="77777777" w:rsidR="00015D49" w:rsidRDefault="00000000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14:paraId="33B6783C" w14:textId="77777777" w:rsidR="00015D49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14:paraId="7A2F6A50" w14:textId="77777777" w:rsidR="00015D49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14:paraId="080E7B13" w14:textId="77777777" w:rsidR="00015D49" w:rsidRDefault="00015D49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14:paraId="2E942CB2" w14:textId="77777777" w:rsidR="00015D49" w:rsidRDefault="00015D49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05836343" w14:textId="0F917B5F" w:rsidR="00015D49" w:rsidRDefault="00000000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>Vimercate, ___________________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docente </w:t>
      </w:r>
      <w:r w:rsidR="00B32745">
        <w:rPr>
          <w:rFonts w:ascii="Arial" w:eastAsia="Times New Roman" w:hAnsi="Arial" w:cs="Arial"/>
          <w:color w:val="000000"/>
          <w:lang w:eastAsia="it-IT"/>
        </w:rPr>
        <w:t>prof.ssa</w:t>
      </w:r>
      <w:r>
        <w:rPr>
          <w:rFonts w:ascii="Arial" w:eastAsia="Times New Roman" w:hAnsi="Arial" w:cs="Arial"/>
          <w:color w:val="000000"/>
          <w:lang w:eastAsia="it-IT"/>
        </w:rPr>
        <w:t xml:space="preserve"> </w:t>
      </w:r>
      <w:r w:rsidR="00145B82">
        <w:rPr>
          <w:rFonts w:ascii="Arial" w:eastAsia="Times New Roman" w:hAnsi="Arial" w:cs="Arial"/>
          <w:color w:val="000000"/>
          <w:lang w:eastAsia="it-IT"/>
        </w:rPr>
        <w:t xml:space="preserve">Vitale Venera </w:t>
      </w:r>
      <w:proofErr w:type="spellStart"/>
      <w:r w:rsidR="00145B82">
        <w:rPr>
          <w:rFonts w:ascii="Arial" w:eastAsia="Times New Roman" w:hAnsi="Arial" w:cs="Arial"/>
          <w:color w:val="000000"/>
          <w:lang w:eastAsia="it-IT"/>
        </w:rPr>
        <w:t>Maaria</w:t>
      </w:r>
      <w:proofErr w:type="spellEnd"/>
    </w:p>
    <w:sectPr w:rsidR="00015D4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283"/>
        </w:tabs>
        <w:ind w:left="283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003"/>
        </w:tabs>
        <w:ind w:left="1003" w:hanging="360"/>
      </w:pPr>
    </w:lvl>
    <w:lvl w:ilvl="2">
      <w:start w:val="1"/>
      <w:numFmt w:val="decimal"/>
      <w:lvlText w:val="%3."/>
      <w:lvlJc w:val="left"/>
      <w:pPr>
        <w:tabs>
          <w:tab w:val="left" w:pos="1723"/>
        </w:tabs>
        <w:ind w:left="1723" w:hanging="360"/>
      </w:pPr>
    </w:lvl>
    <w:lvl w:ilvl="3">
      <w:start w:val="1"/>
      <w:numFmt w:val="decimal"/>
      <w:lvlText w:val="%4."/>
      <w:lvlJc w:val="left"/>
      <w:pPr>
        <w:tabs>
          <w:tab w:val="left" w:pos="2443"/>
        </w:tabs>
        <w:ind w:left="2443" w:hanging="360"/>
      </w:pPr>
    </w:lvl>
    <w:lvl w:ilvl="4">
      <w:start w:val="1"/>
      <w:numFmt w:val="decimal"/>
      <w:lvlText w:val="%5."/>
      <w:lvlJc w:val="left"/>
      <w:pPr>
        <w:tabs>
          <w:tab w:val="left" w:pos="3163"/>
        </w:tabs>
        <w:ind w:left="3163" w:hanging="360"/>
      </w:pPr>
    </w:lvl>
    <w:lvl w:ilvl="5">
      <w:start w:val="1"/>
      <w:numFmt w:val="decimal"/>
      <w:lvlText w:val="%6."/>
      <w:lvlJc w:val="left"/>
      <w:pPr>
        <w:tabs>
          <w:tab w:val="left" w:pos="3883"/>
        </w:tabs>
        <w:ind w:left="3883" w:hanging="360"/>
      </w:pPr>
    </w:lvl>
    <w:lvl w:ilvl="6">
      <w:start w:val="1"/>
      <w:numFmt w:val="decimal"/>
      <w:lvlText w:val="%7."/>
      <w:lvlJc w:val="left"/>
      <w:pPr>
        <w:tabs>
          <w:tab w:val="left" w:pos="4603"/>
        </w:tabs>
        <w:ind w:left="4603" w:hanging="360"/>
      </w:pPr>
    </w:lvl>
    <w:lvl w:ilvl="7">
      <w:start w:val="1"/>
      <w:numFmt w:val="decimal"/>
      <w:lvlText w:val="%8."/>
      <w:lvlJc w:val="left"/>
      <w:pPr>
        <w:tabs>
          <w:tab w:val="left" w:pos="5323"/>
        </w:tabs>
        <w:ind w:left="5323" w:hanging="360"/>
      </w:pPr>
    </w:lvl>
    <w:lvl w:ilvl="8">
      <w:start w:val="1"/>
      <w:numFmt w:val="decimal"/>
      <w:lvlText w:val="%9."/>
      <w:lvlJc w:val="left"/>
      <w:pPr>
        <w:tabs>
          <w:tab w:val="left" w:pos="6043"/>
        </w:tabs>
        <w:ind w:left="6043" w:hanging="360"/>
      </w:pPr>
    </w:lvl>
  </w:abstractNum>
  <w:abstractNum w:abstractNumId="1" w15:restartNumberingAfterBreak="0">
    <w:nsid w:val="0FE02B5B"/>
    <w:multiLevelType w:val="hybridMultilevel"/>
    <w:tmpl w:val="D8DE5164"/>
    <w:lvl w:ilvl="0" w:tplc="C806239C">
      <w:numFmt w:val="bullet"/>
      <w:lvlText w:val=""/>
      <w:lvlJc w:val="left"/>
      <w:pPr>
        <w:ind w:left="304" w:hanging="304"/>
      </w:pPr>
      <w:rPr>
        <w:rFonts w:ascii="Symbol" w:eastAsia="Symbol" w:hAnsi="Symbol" w:cs="Symbol" w:hint="default"/>
        <w:w w:val="101"/>
        <w:sz w:val="20"/>
        <w:szCs w:val="20"/>
        <w:lang w:val="it-IT" w:eastAsia="en-US" w:bidi="ar-SA"/>
      </w:rPr>
    </w:lvl>
    <w:lvl w:ilvl="1" w:tplc="96663766">
      <w:numFmt w:val="bullet"/>
      <w:lvlText w:val="•"/>
      <w:lvlJc w:val="left"/>
      <w:pPr>
        <w:ind w:left="1068" w:hanging="304"/>
      </w:pPr>
      <w:rPr>
        <w:rFonts w:hint="default"/>
        <w:lang w:val="it-IT" w:eastAsia="en-US" w:bidi="ar-SA"/>
      </w:rPr>
    </w:lvl>
    <w:lvl w:ilvl="2" w:tplc="C30C1710">
      <w:numFmt w:val="bullet"/>
      <w:lvlText w:val="•"/>
      <w:lvlJc w:val="left"/>
      <w:pPr>
        <w:ind w:left="1829" w:hanging="304"/>
      </w:pPr>
      <w:rPr>
        <w:rFonts w:hint="default"/>
        <w:lang w:val="it-IT" w:eastAsia="en-US" w:bidi="ar-SA"/>
      </w:rPr>
    </w:lvl>
    <w:lvl w:ilvl="3" w:tplc="3F16831A">
      <w:numFmt w:val="bullet"/>
      <w:lvlText w:val="•"/>
      <w:lvlJc w:val="left"/>
      <w:pPr>
        <w:ind w:left="2590" w:hanging="304"/>
      </w:pPr>
      <w:rPr>
        <w:rFonts w:hint="default"/>
        <w:lang w:val="it-IT" w:eastAsia="en-US" w:bidi="ar-SA"/>
      </w:rPr>
    </w:lvl>
    <w:lvl w:ilvl="4" w:tplc="0E122F0C">
      <w:numFmt w:val="bullet"/>
      <w:lvlText w:val="•"/>
      <w:lvlJc w:val="left"/>
      <w:pPr>
        <w:ind w:left="3351" w:hanging="304"/>
      </w:pPr>
      <w:rPr>
        <w:rFonts w:hint="default"/>
        <w:lang w:val="it-IT" w:eastAsia="en-US" w:bidi="ar-SA"/>
      </w:rPr>
    </w:lvl>
    <w:lvl w:ilvl="5" w:tplc="27C87170">
      <w:numFmt w:val="bullet"/>
      <w:lvlText w:val="•"/>
      <w:lvlJc w:val="left"/>
      <w:pPr>
        <w:ind w:left="4112" w:hanging="304"/>
      </w:pPr>
      <w:rPr>
        <w:rFonts w:hint="default"/>
        <w:lang w:val="it-IT" w:eastAsia="en-US" w:bidi="ar-SA"/>
      </w:rPr>
    </w:lvl>
    <w:lvl w:ilvl="6" w:tplc="61CA1D16">
      <w:numFmt w:val="bullet"/>
      <w:lvlText w:val="•"/>
      <w:lvlJc w:val="left"/>
      <w:pPr>
        <w:ind w:left="4873" w:hanging="304"/>
      </w:pPr>
      <w:rPr>
        <w:rFonts w:hint="default"/>
        <w:lang w:val="it-IT" w:eastAsia="en-US" w:bidi="ar-SA"/>
      </w:rPr>
    </w:lvl>
    <w:lvl w:ilvl="7" w:tplc="4BCAD876">
      <w:numFmt w:val="bullet"/>
      <w:lvlText w:val="•"/>
      <w:lvlJc w:val="left"/>
      <w:pPr>
        <w:ind w:left="5634" w:hanging="304"/>
      </w:pPr>
      <w:rPr>
        <w:rFonts w:hint="default"/>
        <w:lang w:val="it-IT" w:eastAsia="en-US" w:bidi="ar-SA"/>
      </w:rPr>
    </w:lvl>
    <w:lvl w:ilvl="8" w:tplc="A77A6FD2">
      <w:numFmt w:val="bullet"/>
      <w:lvlText w:val="•"/>
      <w:lvlJc w:val="left"/>
      <w:pPr>
        <w:ind w:left="6395" w:hanging="304"/>
      </w:pPr>
      <w:rPr>
        <w:rFonts w:hint="default"/>
        <w:lang w:val="it-IT" w:eastAsia="en-US" w:bidi="ar-SA"/>
      </w:rPr>
    </w:lvl>
  </w:abstractNum>
  <w:abstractNum w:abstractNumId="2" w15:restartNumberingAfterBreak="0">
    <w:nsid w:val="3E9E05D2"/>
    <w:multiLevelType w:val="hybridMultilevel"/>
    <w:tmpl w:val="1230FE4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D6974"/>
    <w:multiLevelType w:val="multilevel"/>
    <w:tmpl w:val="BBFAD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C516D"/>
    <w:multiLevelType w:val="multilevel"/>
    <w:tmpl w:val="FD4E4C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2D2EDE"/>
    <w:multiLevelType w:val="hybridMultilevel"/>
    <w:tmpl w:val="64BA8C4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FB05DD3"/>
    <w:multiLevelType w:val="multilevel"/>
    <w:tmpl w:val="4100EAA8"/>
    <w:lvl w:ilvl="0">
      <w:start w:val="1"/>
      <w:numFmt w:val="bullet"/>
      <w:lvlText w:val="●"/>
      <w:lvlJc w:val="left"/>
      <w:pPr>
        <w:ind w:left="139" w:hanging="139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 w:hanging="11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 w:hanging="19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 w:hanging="26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 w:hanging="33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 w:hanging="40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 w:hanging="47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 w:hanging="55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 w:hanging="62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 w16cid:durableId="760566339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 w16cid:durableId="1359426394">
    <w:abstractNumId w:val="5"/>
  </w:num>
  <w:num w:numId="3" w16cid:durableId="1195071011">
    <w:abstractNumId w:val="1"/>
  </w:num>
  <w:num w:numId="4" w16cid:durableId="1904020253">
    <w:abstractNumId w:val="2"/>
  </w:num>
  <w:num w:numId="5" w16cid:durableId="9185170">
    <w:abstractNumId w:val="6"/>
  </w:num>
  <w:num w:numId="6" w16cid:durableId="1553806183">
    <w:abstractNumId w:val="3"/>
  </w:num>
  <w:num w:numId="7" w16cid:durableId="2079859115">
    <w:abstractNumId w:val="4"/>
  </w:num>
  <w:num w:numId="8" w16cid:durableId="567303442">
    <w:abstractNumId w:val="7"/>
  </w:num>
  <w:num w:numId="9" w16cid:durableId="1833235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13A82"/>
    <w:rsid w:val="00015D49"/>
    <w:rsid w:val="000275A8"/>
    <w:rsid w:val="000448F3"/>
    <w:rsid w:val="00056AEA"/>
    <w:rsid w:val="00094465"/>
    <w:rsid w:val="000B0903"/>
    <w:rsid w:val="00145B82"/>
    <w:rsid w:val="001C46C5"/>
    <w:rsid w:val="001C53BB"/>
    <w:rsid w:val="0020119A"/>
    <w:rsid w:val="00222A8E"/>
    <w:rsid w:val="002773AE"/>
    <w:rsid w:val="00286284"/>
    <w:rsid w:val="002939D3"/>
    <w:rsid w:val="002D2D7B"/>
    <w:rsid w:val="002D2F76"/>
    <w:rsid w:val="002E1A77"/>
    <w:rsid w:val="00327975"/>
    <w:rsid w:val="003453B7"/>
    <w:rsid w:val="00360439"/>
    <w:rsid w:val="00366175"/>
    <w:rsid w:val="00394668"/>
    <w:rsid w:val="0045524F"/>
    <w:rsid w:val="004600CC"/>
    <w:rsid w:val="00465135"/>
    <w:rsid w:val="00485015"/>
    <w:rsid w:val="005029A6"/>
    <w:rsid w:val="00506A64"/>
    <w:rsid w:val="00521C00"/>
    <w:rsid w:val="0053582D"/>
    <w:rsid w:val="005517C1"/>
    <w:rsid w:val="00570BCD"/>
    <w:rsid w:val="005A00F1"/>
    <w:rsid w:val="005C2BEB"/>
    <w:rsid w:val="00602BA7"/>
    <w:rsid w:val="006464AC"/>
    <w:rsid w:val="00660527"/>
    <w:rsid w:val="006610CA"/>
    <w:rsid w:val="00673493"/>
    <w:rsid w:val="00685041"/>
    <w:rsid w:val="006A3425"/>
    <w:rsid w:val="006B57D0"/>
    <w:rsid w:val="006C5039"/>
    <w:rsid w:val="006E5DA2"/>
    <w:rsid w:val="006F7060"/>
    <w:rsid w:val="00727A8C"/>
    <w:rsid w:val="0076662E"/>
    <w:rsid w:val="00867DD5"/>
    <w:rsid w:val="00871679"/>
    <w:rsid w:val="00872A23"/>
    <w:rsid w:val="008C4A63"/>
    <w:rsid w:val="00951804"/>
    <w:rsid w:val="00996710"/>
    <w:rsid w:val="009D33A8"/>
    <w:rsid w:val="00A12BFF"/>
    <w:rsid w:val="00A40E1C"/>
    <w:rsid w:val="00A62C05"/>
    <w:rsid w:val="00A86F2C"/>
    <w:rsid w:val="00AB5EC0"/>
    <w:rsid w:val="00AF313A"/>
    <w:rsid w:val="00B32745"/>
    <w:rsid w:val="00B4458E"/>
    <w:rsid w:val="00BC4450"/>
    <w:rsid w:val="00C0531C"/>
    <w:rsid w:val="00C4310D"/>
    <w:rsid w:val="00C43BF5"/>
    <w:rsid w:val="00C447E6"/>
    <w:rsid w:val="00C4576F"/>
    <w:rsid w:val="00C63E68"/>
    <w:rsid w:val="00C854DA"/>
    <w:rsid w:val="00CF74F4"/>
    <w:rsid w:val="00D02D91"/>
    <w:rsid w:val="00D54F1B"/>
    <w:rsid w:val="00DB0097"/>
    <w:rsid w:val="00DB6869"/>
    <w:rsid w:val="00DD1D44"/>
    <w:rsid w:val="00DE48E7"/>
    <w:rsid w:val="00E0072E"/>
    <w:rsid w:val="00E76707"/>
    <w:rsid w:val="00E93041"/>
    <w:rsid w:val="00EA37F0"/>
    <w:rsid w:val="00ED1570"/>
    <w:rsid w:val="00ED465B"/>
    <w:rsid w:val="00F03B8B"/>
    <w:rsid w:val="00F67C7F"/>
    <w:rsid w:val="00F813ED"/>
    <w:rsid w:val="00F84A5D"/>
    <w:rsid w:val="00FA665B"/>
    <w:rsid w:val="00FB4AAD"/>
    <w:rsid w:val="00FE4E7D"/>
    <w:rsid w:val="00FF67AC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1562D"/>
  <w15:docId w15:val="{3EE58FD8-90A5-4C7A-BD93-CE907321E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x-scope">
    <w:name w:val="x-scope"/>
    <w:basedOn w:val="Normale"/>
    <w:rsid w:val="00E00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qowt-font3-arial">
    <w:name w:val="qowt-font3-arial"/>
    <w:basedOn w:val="Carpredefinitoparagrafo"/>
    <w:rsid w:val="00E0072E"/>
  </w:style>
  <w:style w:type="character" w:customStyle="1" w:styleId="qowt-font1-arial">
    <w:name w:val="qowt-font1-arial"/>
    <w:basedOn w:val="Carpredefinitoparagrafo"/>
    <w:rsid w:val="00FF67AC"/>
  </w:style>
  <w:style w:type="paragraph" w:customStyle="1" w:styleId="qowt-li-10">
    <w:name w:val="qowt-li-1_0"/>
    <w:basedOn w:val="Normale"/>
    <w:rsid w:val="00FF6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9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4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7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8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veravitale@gmail.com</cp:lastModifiedBy>
  <cp:revision>7</cp:revision>
  <dcterms:created xsi:type="dcterms:W3CDTF">2022-11-27T19:14:00Z</dcterms:created>
  <dcterms:modified xsi:type="dcterms:W3CDTF">2022-11-30T19:28:00Z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